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4822" w:rsidRDefault="00FF4822" w:rsidP="00180F1B">
      <w:pPr>
        <w:tabs>
          <w:tab w:val="left" w:pos="840"/>
        </w:tabs>
        <w:jc w:val="both"/>
      </w:pPr>
      <w:r>
        <w:rPr>
          <w:b/>
        </w:rPr>
        <w:t xml:space="preserve">                                                                   </w:t>
      </w:r>
    </w:p>
    <w:p w:rsidR="00FF4822" w:rsidRPr="00472B5A" w:rsidRDefault="00FF4822">
      <w:pPr>
        <w:tabs>
          <w:tab w:val="left" w:pos="840"/>
        </w:tabs>
        <w:ind w:left="420"/>
        <w:jc w:val="center"/>
        <w:rPr>
          <w:sz w:val="22"/>
          <w:szCs w:val="22"/>
        </w:rPr>
      </w:pPr>
      <w:r w:rsidRPr="00472B5A">
        <w:rPr>
          <w:b/>
          <w:sz w:val="22"/>
          <w:szCs w:val="22"/>
          <w:lang w:eastAsia="ar-SA" w:bidi="ar-SA"/>
        </w:rPr>
        <w:t>Договор поставки газа</w:t>
      </w:r>
    </w:p>
    <w:p w:rsidR="00FF4822" w:rsidRPr="00472B5A" w:rsidRDefault="00FF4822">
      <w:pPr>
        <w:tabs>
          <w:tab w:val="left" w:pos="420"/>
        </w:tabs>
        <w:jc w:val="center"/>
        <w:rPr>
          <w:sz w:val="22"/>
          <w:szCs w:val="22"/>
        </w:rPr>
      </w:pPr>
      <w:r w:rsidRPr="00472B5A">
        <w:rPr>
          <w:b/>
          <w:sz w:val="22"/>
          <w:szCs w:val="22"/>
          <w:lang w:eastAsia="ar-SA" w:bidi="ar-SA"/>
        </w:rPr>
        <w:t>для обеспечения коммунально-бытовых нужд</w:t>
      </w:r>
    </w:p>
    <w:p w:rsidR="00FF4822" w:rsidRPr="00472B5A" w:rsidRDefault="00FF4822">
      <w:pPr>
        <w:tabs>
          <w:tab w:val="left" w:pos="840"/>
        </w:tabs>
        <w:ind w:left="420"/>
        <w:jc w:val="both"/>
        <w:rPr>
          <w:b/>
          <w:sz w:val="22"/>
          <w:szCs w:val="22"/>
          <w:lang w:eastAsia="ar-SA" w:bidi="ar-SA"/>
        </w:rPr>
      </w:pPr>
    </w:p>
    <w:p w:rsidR="00FF4822" w:rsidRPr="00472B5A" w:rsidRDefault="00FF4822">
      <w:pPr>
        <w:jc w:val="both"/>
        <w:rPr>
          <w:sz w:val="22"/>
          <w:szCs w:val="22"/>
        </w:rPr>
      </w:pPr>
      <w:r w:rsidRPr="00472B5A">
        <w:rPr>
          <w:b/>
          <w:sz w:val="22"/>
          <w:szCs w:val="22"/>
        </w:rPr>
        <w:t xml:space="preserve"> ___ _____________20__г.                                                                                                                   г. Мурманск</w:t>
      </w:r>
    </w:p>
    <w:p w:rsidR="00FF4822" w:rsidRPr="00472B5A" w:rsidRDefault="00FF4822">
      <w:pPr>
        <w:jc w:val="both"/>
        <w:rPr>
          <w:sz w:val="22"/>
          <w:szCs w:val="22"/>
        </w:rPr>
      </w:pPr>
      <w:r w:rsidRPr="00472B5A">
        <w:rPr>
          <w:sz w:val="22"/>
          <w:szCs w:val="22"/>
        </w:rPr>
        <w:t xml:space="preserve">      </w:t>
      </w:r>
    </w:p>
    <w:p w:rsidR="00FF4822" w:rsidRPr="00472B5A" w:rsidRDefault="00FF4822">
      <w:pPr>
        <w:jc w:val="both"/>
        <w:rPr>
          <w:sz w:val="22"/>
          <w:szCs w:val="22"/>
        </w:rPr>
      </w:pPr>
      <w:r w:rsidRPr="00472B5A">
        <w:rPr>
          <w:sz w:val="22"/>
          <w:szCs w:val="22"/>
        </w:rPr>
        <w:tab/>
      </w:r>
      <w:r w:rsidR="0020768B">
        <w:rPr>
          <w:b/>
          <w:sz w:val="22"/>
          <w:szCs w:val="22"/>
        </w:rPr>
        <w:t>Ресурсоснабжающая организация</w:t>
      </w:r>
      <w:r w:rsidR="0020768B" w:rsidRPr="00472B5A">
        <w:rPr>
          <w:b/>
          <w:sz w:val="22"/>
          <w:szCs w:val="22"/>
        </w:rPr>
        <w:t xml:space="preserve"> </w:t>
      </w:r>
      <w:r w:rsidR="0020768B">
        <w:rPr>
          <w:b/>
          <w:sz w:val="22"/>
          <w:szCs w:val="22"/>
        </w:rPr>
        <w:t>Акционерное О</w:t>
      </w:r>
      <w:r w:rsidRPr="00472B5A">
        <w:rPr>
          <w:b/>
          <w:sz w:val="22"/>
          <w:szCs w:val="22"/>
        </w:rPr>
        <w:t>бщество «Мурманоблгаз»</w:t>
      </w:r>
      <w:r w:rsidR="0020768B">
        <w:rPr>
          <w:b/>
          <w:sz w:val="22"/>
          <w:szCs w:val="22"/>
        </w:rPr>
        <w:t xml:space="preserve"> </w:t>
      </w:r>
      <w:r w:rsidRPr="00472B5A">
        <w:rPr>
          <w:b/>
          <w:sz w:val="22"/>
          <w:szCs w:val="22"/>
        </w:rPr>
        <w:t xml:space="preserve">(АО «Мурманоблгаз»), </w:t>
      </w:r>
      <w:r w:rsidRPr="00472B5A">
        <w:rPr>
          <w:sz w:val="22"/>
          <w:szCs w:val="22"/>
        </w:rPr>
        <w:t xml:space="preserve">именуемое в дальнейшем </w:t>
      </w:r>
      <w:r w:rsidRPr="00472B5A">
        <w:rPr>
          <w:b/>
          <w:sz w:val="22"/>
          <w:szCs w:val="22"/>
        </w:rPr>
        <w:t>«Поставщик»,</w:t>
      </w:r>
      <w:r w:rsidRPr="00472B5A">
        <w:rPr>
          <w:sz w:val="22"/>
          <w:szCs w:val="22"/>
        </w:rPr>
        <w:t xml:space="preserve">  в лице ____________________________________________________________, действующего на основании Устава, с одной стороны, и собственник жилья (наниматель) ____________________________________________________________________________________________,  </w:t>
      </w:r>
      <w:bookmarkStart w:id="0" w:name="_Hlk374455076"/>
    </w:p>
    <w:p w:rsidR="00FF4822" w:rsidRPr="00472B5A" w:rsidRDefault="00FF4822">
      <w:pPr>
        <w:jc w:val="both"/>
        <w:rPr>
          <w:sz w:val="22"/>
          <w:szCs w:val="22"/>
        </w:rPr>
      </w:pPr>
      <w:proofErr w:type="gramStart"/>
      <w:r w:rsidRPr="00472B5A">
        <w:rPr>
          <w:sz w:val="22"/>
          <w:szCs w:val="22"/>
        </w:rPr>
        <w:t>использующий (-</w:t>
      </w:r>
      <w:proofErr w:type="spellStart"/>
      <w:r w:rsidRPr="00472B5A">
        <w:rPr>
          <w:sz w:val="22"/>
          <w:szCs w:val="22"/>
        </w:rPr>
        <w:t>ая</w:t>
      </w:r>
      <w:proofErr w:type="spellEnd"/>
      <w:r w:rsidRPr="00472B5A">
        <w:rPr>
          <w:sz w:val="22"/>
          <w:szCs w:val="22"/>
        </w:rPr>
        <w:t>) газ для  коммунально-бытовых нужд по адресу:</w:t>
      </w:r>
      <w:bookmarkEnd w:id="0"/>
      <w:r w:rsidRPr="00472B5A">
        <w:rPr>
          <w:sz w:val="22"/>
          <w:szCs w:val="22"/>
        </w:rPr>
        <w:t xml:space="preserve"> г. _____________________________, ул. _____________________________, д. № ______, к. _____ кв. № ______, именуемый (-</w:t>
      </w:r>
      <w:proofErr w:type="spellStart"/>
      <w:r w:rsidRPr="00472B5A">
        <w:rPr>
          <w:sz w:val="22"/>
          <w:szCs w:val="22"/>
        </w:rPr>
        <w:t>ая</w:t>
      </w:r>
      <w:proofErr w:type="spellEnd"/>
      <w:r w:rsidRPr="00472B5A">
        <w:rPr>
          <w:sz w:val="22"/>
          <w:szCs w:val="22"/>
        </w:rPr>
        <w:t xml:space="preserve">) в дальнейшем </w:t>
      </w:r>
      <w:r w:rsidRPr="00A92CEA">
        <w:rPr>
          <w:b/>
          <w:sz w:val="22"/>
          <w:szCs w:val="22"/>
        </w:rPr>
        <w:t>«Абонент»</w:t>
      </w:r>
      <w:r w:rsidRPr="00472B5A">
        <w:rPr>
          <w:sz w:val="22"/>
          <w:szCs w:val="22"/>
        </w:rPr>
        <w:t>, с другой стороны, именуемые вместе «Стороны», заключили настоящий договор о нижеследующем:</w:t>
      </w:r>
      <w:proofErr w:type="gramEnd"/>
    </w:p>
    <w:p w:rsidR="00FF4822" w:rsidRPr="00472B5A" w:rsidRDefault="00FF4822">
      <w:pPr>
        <w:numPr>
          <w:ilvl w:val="0"/>
          <w:numId w:val="6"/>
        </w:numPr>
        <w:jc w:val="center"/>
        <w:rPr>
          <w:sz w:val="22"/>
          <w:szCs w:val="22"/>
        </w:rPr>
      </w:pPr>
      <w:r w:rsidRPr="00472B5A">
        <w:rPr>
          <w:b/>
          <w:bCs/>
          <w:sz w:val="22"/>
          <w:szCs w:val="22"/>
        </w:rPr>
        <w:t>Предмет договора</w:t>
      </w:r>
    </w:p>
    <w:p w:rsidR="00FF4822" w:rsidRPr="00472B5A" w:rsidRDefault="00FF4822">
      <w:pPr>
        <w:numPr>
          <w:ilvl w:val="1"/>
          <w:numId w:val="2"/>
        </w:numPr>
        <w:tabs>
          <w:tab w:val="left" w:pos="142"/>
        </w:tabs>
        <w:ind w:left="0" w:firstLine="0"/>
        <w:jc w:val="both"/>
        <w:rPr>
          <w:sz w:val="22"/>
          <w:szCs w:val="22"/>
        </w:rPr>
      </w:pPr>
      <w:r w:rsidRPr="00472B5A">
        <w:rPr>
          <w:sz w:val="22"/>
          <w:szCs w:val="22"/>
        </w:rPr>
        <w:t xml:space="preserve"> </w:t>
      </w:r>
      <w:r w:rsidRPr="00472B5A">
        <w:rPr>
          <w:rFonts w:eastAsia="Arial"/>
          <w:sz w:val="22"/>
          <w:szCs w:val="22"/>
        </w:rPr>
        <w:t xml:space="preserve">Поставщик обязуется подавать газ </w:t>
      </w:r>
      <w:r w:rsidRPr="00472B5A">
        <w:rPr>
          <w:sz w:val="22"/>
          <w:szCs w:val="22"/>
        </w:rPr>
        <w:t>в жилое помещение Абонента (далее Помещение), находящееся по вышеуказанному адресу,</w:t>
      </w:r>
      <w:r w:rsidRPr="00472B5A">
        <w:rPr>
          <w:rFonts w:eastAsia="Arial"/>
          <w:sz w:val="22"/>
          <w:szCs w:val="22"/>
        </w:rPr>
        <w:t xml:space="preserve"> а Абонент обязуется оплачивать принятый газ, а также соблюдать предусмотренный Договором режим его потребления, обеспечивать безопасность эксплуатации находящихся в его ведении сетей и исправность используемых им приборов и оборудования, связанных с потреблением газа.</w:t>
      </w:r>
    </w:p>
    <w:p w:rsidR="00FF4822" w:rsidRPr="00472B5A" w:rsidRDefault="00FF4822">
      <w:pPr>
        <w:numPr>
          <w:ilvl w:val="1"/>
          <w:numId w:val="2"/>
        </w:numPr>
        <w:tabs>
          <w:tab w:val="left" w:pos="142"/>
        </w:tabs>
        <w:ind w:left="0" w:firstLine="0"/>
        <w:jc w:val="both"/>
        <w:rPr>
          <w:sz w:val="22"/>
          <w:szCs w:val="22"/>
        </w:rPr>
      </w:pPr>
      <w:r w:rsidRPr="00472B5A">
        <w:rPr>
          <w:sz w:val="22"/>
          <w:szCs w:val="22"/>
        </w:rPr>
        <w:t xml:space="preserve"> </w:t>
      </w:r>
      <w:r w:rsidRPr="00472B5A">
        <w:rPr>
          <w:rFonts w:eastAsia="Arial"/>
          <w:sz w:val="22"/>
          <w:szCs w:val="22"/>
        </w:rPr>
        <w:t xml:space="preserve">Право пользования  газифицированным жилым помещением Абонента возникает </w:t>
      </w:r>
      <w:proofErr w:type="gramStart"/>
      <w:r w:rsidRPr="00472B5A">
        <w:rPr>
          <w:rFonts w:eastAsia="Arial"/>
          <w:sz w:val="22"/>
          <w:szCs w:val="22"/>
        </w:rPr>
        <w:t>из</w:t>
      </w:r>
      <w:proofErr w:type="gramEnd"/>
      <w:r w:rsidRPr="00472B5A">
        <w:rPr>
          <w:rFonts w:eastAsia="Arial"/>
          <w:sz w:val="22"/>
          <w:szCs w:val="22"/>
        </w:rPr>
        <w:t>: ____________________________________________________________________________________________</w:t>
      </w:r>
    </w:p>
    <w:p w:rsidR="00FF4822" w:rsidRPr="00472B5A" w:rsidRDefault="00FF4822">
      <w:pPr>
        <w:tabs>
          <w:tab w:val="left" w:pos="142"/>
        </w:tabs>
        <w:jc w:val="center"/>
        <w:rPr>
          <w:sz w:val="22"/>
          <w:szCs w:val="22"/>
        </w:rPr>
      </w:pPr>
      <w:r w:rsidRPr="00472B5A">
        <w:rPr>
          <w:rFonts w:eastAsia="Arial"/>
          <w:sz w:val="22"/>
          <w:szCs w:val="22"/>
          <w:vertAlign w:val="superscript"/>
        </w:rPr>
        <w:t>(договора купли-продажи,   договора найма,  договора социального найма,  договора приватизации,   ордера)</w:t>
      </w:r>
    </w:p>
    <w:p w:rsidR="00FF4822" w:rsidRPr="00472B5A" w:rsidRDefault="00FF4822">
      <w:pPr>
        <w:numPr>
          <w:ilvl w:val="1"/>
          <w:numId w:val="2"/>
        </w:numPr>
        <w:tabs>
          <w:tab w:val="left" w:pos="0"/>
        </w:tabs>
        <w:ind w:left="0" w:firstLine="0"/>
        <w:jc w:val="both"/>
        <w:rPr>
          <w:sz w:val="22"/>
          <w:szCs w:val="22"/>
        </w:rPr>
      </w:pPr>
      <w:r w:rsidRPr="00472B5A">
        <w:rPr>
          <w:sz w:val="22"/>
          <w:szCs w:val="22"/>
        </w:rPr>
        <w:t xml:space="preserve"> Газоиспользующее оборудование Абонента на момент заключения настоящего договора включает</w:t>
      </w:r>
      <w:proofErr w:type="gramStart"/>
      <w:r w:rsidRPr="00472B5A">
        <w:rPr>
          <w:sz w:val="22"/>
          <w:szCs w:val="22"/>
        </w:rPr>
        <w:t>: ____________________________________________________________________________________________.</w:t>
      </w:r>
      <w:proofErr w:type="gramEnd"/>
      <w:r w:rsidRPr="00472B5A">
        <w:rPr>
          <w:sz w:val="22"/>
          <w:szCs w:val="22"/>
        </w:rPr>
        <w:t xml:space="preserve">Количество лиц, проживающих в Помещении, на момент подписания настоящего Договора составляет _________ человек. </w:t>
      </w:r>
    </w:p>
    <w:p w:rsidR="00FF4822" w:rsidRPr="00472B5A" w:rsidRDefault="00FF4822">
      <w:pPr>
        <w:numPr>
          <w:ilvl w:val="1"/>
          <w:numId w:val="2"/>
        </w:numPr>
        <w:ind w:left="0" w:firstLine="0"/>
        <w:jc w:val="both"/>
        <w:rPr>
          <w:sz w:val="22"/>
          <w:szCs w:val="22"/>
        </w:rPr>
      </w:pPr>
      <w:r w:rsidRPr="00472B5A">
        <w:rPr>
          <w:sz w:val="22"/>
          <w:szCs w:val="22"/>
        </w:rPr>
        <w:t xml:space="preserve"> </w:t>
      </w:r>
      <w:r w:rsidRPr="00472B5A">
        <w:rPr>
          <w:rFonts w:eastAsia="Arial"/>
          <w:sz w:val="22"/>
          <w:szCs w:val="22"/>
        </w:rPr>
        <w:t xml:space="preserve">Тип установленного прибора учета газа </w:t>
      </w:r>
      <w:r w:rsidRPr="00472B5A">
        <w:rPr>
          <w:rFonts w:eastAsia="Arial"/>
          <w:i/>
          <w:iCs/>
          <w:sz w:val="22"/>
          <w:szCs w:val="22"/>
        </w:rPr>
        <w:t xml:space="preserve">(при наличии)  </w:t>
      </w:r>
      <w:r w:rsidRPr="00472B5A">
        <w:rPr>
          <w:rFonts w:eastAsia="Arial"/>
          <w:sz w:val="22"/>
          <w:szCs w:val="22"/>
        </w:rPr>
        <w:t>_______________________ и установленный срок проведения очередной поверки: ________________.</w:t>
      </w:r>
    </w:p>
    <w:p w:rsidR="00FF4822" w:rsidRPr="00472B5A" w:rsidRDefault="00FF4822">
      <w:pPr>
        <w:pStyle w:val="ConsPlusNonformat"/>
        <w:jc w:val="both"/>
        <w:rPr>
          <w:rFonts w:ascii="Times New Roman" w:hAnsi="Times New Roman"/>
          <w:sz w:val="22"/>
          <w:szCs w:val="22"/>
        </w:rPr>
      </w:pPr>
      <w:r w:rsidRPr="00472B5A">
        <w:rPr>
          <w:rFonts w:ascii="Times New Roman" w:eastAsia="Arial" w:hAnsi="Times New Roman"/>
          <w:bCs/>
          <w:sz w:val="22"/>
          <w:szCs w:val="22"/>
          <w:lang/>
        </w:rPr>
        <w:t xml:space="preserve">1.5. Поставщик обязуется </w:t>
      </w:r>
      <w:r w:rsidRPr="00472B5A">
        <w:rPr>
          <w:rFonts w:ascii="Times New Roman" w:hAnsi="Times New Roman"/>
          <w:sz w:val="22"/>
          <w:szCs w:val="22"/>
        </w:rPr>
        <w:t>обеспечивать круглосуточную подачу Абоненту газа надлежащего качества в необходимом количестве, выполнять  аварийно-диспетчерское обслуживание (в зоне действия аварийной газовой службы Поставщика),</w:t>
      </w:r>
      <w:r w:rsidRPr="00472B5A">
        <w:rPr>
          <w:rFonts w:ascii="Times New Roman" w:eastAsia="Times New Roman" w:hAnsi="Times New Roman"/>
          <w:sz w:val="22"/>
          <w:szCs w:val="22"/>
          <w:lang w:eastAsia="ru-RU"/>
        </w:rPr>
        <w:t xml:space="preserve"> а также поставку СУГ в баллонах по заявкам.</w:t>
      </w:r>
    </w:p>
    <w:p w:rsidR="00FF4822" w:rsidRPr="00472B5A" w:rsidRDefault="00FF4822">
      <w:pPr>
        <w:jc w:val="both"/>
        <w:rPr>
          <w:rFonts w:eastAsia="Arial"/>
          <w:bCs/>
          <w:sz w:val="22"/>
          <w:szCs w:val="22"/>
          <w:lang/>
        </w:rPr>
      </w:pPr>
    </w:p>
    <w:p w:rsidR="00FF4822" w:rsidRPr="00472B5A" w:rsidRDefault="00FF4822">
      <w:pPr>
        <w:numPr>
          <w:ilvl w:val="0"/>
          <w:numId w:val="6"/>
        </w:numPr>
        <w:jc w:val="center"/>
        <w:rPr>
          <w:sz w:val="22"/>
          <w:szCs w:val="22"/>
        </w:rPr>
      </w:pPr>
      <w:r w:rsidRPr="00472B5A">
        <w:rPr>
          <w:b/>
          <w:bCs/>
          <w:sz w:val="22"/>
          <w:szCs w:val="22"/>
        </w:rPr>
        <w:t>Основные положения</w:t>
      </w:r>
    </w:p>
    <w:p w:rsidR="00FF4822" w:rsidRPr="00472B5A" w:rsidRDefault="00FF4822">
      <w:pPr>
        <w:tabs>
          <w:tab w:val="left" w:pos="495"/>
        </w:tabs>
        <w:jc w:val="both"/>
        <w:rPr>
          <w:sz w:val="22"/>
          <w:szCs w:val="22"/>
        </w:rPr>
      </w:pPr>
      <w:r w:rsidRPr="00472B5A">
        <w:rPr>
          <w:sz w:val="22"/>
          <w:szCs w:val="22"/>
        </w:rPr>
        <w:t xml:space="preserve">2.1. </w:t>
      </w:r>
      <w:r w:rsidRPr="00472B5A">
        <w:rPr>
          <w:rFonts w:eastAsia="Arial"/>
          <w:sz w:val="22"/>
          <w:szCs w:val="22"/>
        </w:rPr>
        <w:t xml:space="preserve">Понятия, используемые в Договоре, определены в Правилах поставки газа для обеспечения коммунально-бытовых нужд граждан, утвержденных Постановлением Правительства РФ от 21.07.2008 </w:t>
      </w:r>
      <w:r w:rsidR="00B12003" w:rsidRPr="00472B5A">
        <w:rPr>
          <w:rFonts w:eastAsia="Arial"/>
          <w:sz w:val="22"/>
          <w:szCs w:val="22"/>
        </w:rPr>
        <w:t>№</w:t>
      </w:r>
      <w:r w:rsidRPr="00472B5A">
        <w:rPr>
          <w:rFonts w:eastAsia="Arial"/>
          <w:sz w:val="22"/>
          <w:szCs w:val="22"/>
        </w:rPr>
        <w:t xml:space="preserve"> 549 "О порядке поставки газа для обеспечения коммунально-бытовых нужд граждан".</w:t>
      </w:r>
    </w:p>
    <w:p w:rsidR="00FF4822" w:rsidRPr="00472B5A" w:rsidRDefault="00FF4822">
      <w:pPr>
        <w:tabs>
          <w:tab w:val="left" w:pos="495"/>
        </w:tabs>
        <w:jc w:val="both"/>
        <w:rPr>
          <w:sz w:val="22"/>
          <w:szCs w:val="22"/>
        </w:rPr>
      </w:pPr>
      <w:r w:rsidRPr="00472B5A">
        <w:rPr>
          <w:rFonts w:eastAsia="Arial"/>
          <w:sz w:val="22"/>
          <w:szCs w:val="22"/>
        </w:rPr>
        <w:t xml:space="preserve">2.2. </w:t>
      </w:r>
      <w:proofErr w:type="gramStart"/>
      <w:r w:rsidRPr="00472B5A">
        <w:rPr>
          <w:rFonts w:eastAsia="Arial"/>
          <w:sz w:val="22"/>
          <w:szCs w:val="22"/>
        </w:rPr>
        <w:t xml:space="preserve">В своей деятельности Поставщик и Абонент руководствуются Гражданским кодексом РФ, «Правилами предоставления коммунальных услуг гражданам», утвержденными Постановлением Правительства РФ от 06.05.2011 г. № 354, «Правилами поставки газа для обеспечения коммунально-бытовых нужд граждан», утвержденными Постановлением Правительства РФ от 21.07.2008 </w:t>
      </w:r>
      <w:r w:rsidR="00B12003" w:rsidRPr="00472B5A">
        <w:rPr>
          <w:rFonts w:eastAsia="Arial"/>
          <w:sz w:val="22"/>
          <w:szCs w:val="22"/>
        </w:rPr>
        <w:t>№</w:t>
      </w:r>
      <w:r w:rsidRPr="00472B5A">
        <w:rPr>
          <w:rFonts w:eastAsia="Arial"/>
          <w:sz w:val="22"/>
          <w:szCs w:val="22"/>
        </w:rPr>
        <w:t xml:space="preserve"> 549  (далее - Правила), </w:t>
      </w:r>
      <w:r w:rsidR="002945B7" w:rsidRPr="00472B5A">
        <w:rPr>
          <w:color w:val="000000"/>
          <w:sz w:val="22"/>
          <w:szCs w:val="22"/>
          <w:lang w:eastAsia="ru-RU"/>
        </w:rPr>
        <w:t>Инструкцией по безопасному использованию газа при удовлетворении коммунально-бытовых нужд, утвержденной Приказом Минстроя России от 05.12.2017 г. № 1614/пр</w:t>
      </w:r>
      <w:r w:rsidRPr="00472B5A">
        <w:rPr>
          <w:rFonts w:eastAsia="Arial"/>
          <w:sz w:val="22"/>
          <w:szCs w:val="22"/>
        </w:rPr>
        <w:t>., другими нормативными</w:t>
      </w:r>
      <w:proofErr w:type="gramEnd"/>
      <w:r w:rsidRPr="00472B5A">
        <w:rPr>
          <w:rFonts w:eastAsia="Arial"/>
          <w:sz w:val="22"/>
          <w:szCs w:val="22"/>
        </w:rPr>
        <w:t xml:space="preserve"> документами.</w:t>
      </w:r>
    </w:p>
    <w:p w:rsidR="00FF4822" w:rsidRPr="00472B5A" w:rsidRDefault="00FF4822">
      <w:pPr>
        <w:tabs>
          <w:tab w:val="left" w:pos="495"/>
        </w:tabs>
        <w:jc w:val="both"/>
        <w:rPr>
          <w:sz w:val="22"/>
          <w:szCs w:val="22"/>
        </w:rPr>
      </w:pPr>
      <w:r w:rsidRPr="00472B5A">
        <w:rPr>
          <w:rFonts w:eastAsia="Arial"/>
          <w:sz w:val="22"/>
          <w:szCs w:val="22"/>
        </w:rPr>
        <w:t>2.3. Договор о техническом обслуживании внутридомового и/или внутриквартирного газового оборудования №</w:t>
      </w:r>
      <w:proofErr w:type="spellStart"/>
      <w:r w:rsidRPr="00472B5A">
        <w:rPr>
          <w:rFonts w:eastAsia="Arial"/>
          <w:sz w:val="22"/>
          <w:szCs w:val="22"/>
        </w:rPr>
        <w:t>____от</w:t>
      </w:r>
      <w:proofErr w:type="spellEnd"/>
      <w:r w:rsidRPr="00472B5A">
        <w:rPr>
          <w:rFonts w:eastAsia="Arial"/>
          <w:sz w:val="22"/>
          <w:szCs w:val="22"/>
        </w:rPr>
        <w:t xml:space="preserve"> _______20__г. заключен ___________________________________</w:t>
      </w:r>
    </w:p>
    <w:p w:rsidR="00FF4822" w:rsidRPr="00472B5A" w:rsidRDefault="00FF4822">
      <w:pPr>
        <w:tabs>
          <w:tab w:val="left" w:pos="495"/>
        </w:tabs>
        <w:jc w:val="both"/>
        <w:rPr>
          <w:sz w:val="22"/>
          <w:szCs w:val="22"/>
        </w:rPr>
      </w:pPr>
      <w:r w:rsidRPr="00472B5A">
        <w:rPr>
          <w:rFonts w:eastAsia="Arial"/>
          <w:sz w:val="22"/>
          <w:szCs w:val="22"/>
        </w:rPr>
        <w:t xml:space="preserve">2.4. </w:t>
      </w:r>
      <w:proofErr w:type="gramStart"/>
      <w:r w:rsidRPr="00472B5A">
        <w:rPr>
          <w:sz w:val="22"/>
          <w:szCs w:val="22"/>
        </w:rPr>
        <w:t>В соответствии со ст.9 Федерального Закона РФ № 152-ФЗ от 27.07.2006 г. «О персональных данных», Абонент, подписав настоящий Договор,  дает согласие Поставщику на обработку содержащихся в Договоре персональных  данных "Абонента" (фамилия, имя, отчество, адрес, номер телефона, паспортные данные), в том числе их хранение, использование и передачу  третьим лицам с целью  подготовки и выставления платежных документов для оплаты услуги газоснабжения, правильного</w:t>
      </w:r>
      <w:proofErr w:type="gramEnd"/>
      <w:r w:rsidRPr="00472B5A">
        <w:rPr>
          <w:sz w:val="22"/>
          <w:szCs w:val="22"/>
        </w:rPr>
        <w:t xml:space="preserve"> начисления оплаты, проведения </w:t>
      </w:r>
      <w:proofErr w:type="gramStart"/>
      <w:r w:rsidRPr="00472B5A">
        <w:rPr>
          <w:sz w:val="22"/>
          <w:szCs w:val="22"/>
        </w:rPr>
        <w:t>проверок показаний прибора учета газа</w:t>
      </w:r>
      <w:proofErr w:type="gramEnd"/>
      <w:r w:rsidRPr="00472B5A">
        <w:rPr>
          <w:sz w:val="22"/>
          <w:szCs w:val="22"/>
        </w:rPr>
        <w:t xml:space="preserve"> и иных действий, предусмотренных настоящим Договором, и Правилами предоставления коммунальных услуг, утвержденных  Постановлением  Правительства  РФ № 354 от 06.05.2011 г.</w:t>
      </w:r>
    </w:p>
    <w:p w:rsidR="00FF4822" w:rsidRPr="00472B5A" w:rsidRDefault="00FF4822">
      <w:pPr>
        <w:tabs>
          <w:tab w:val="left" w:pos="495"/>
        </w:tabs>
        <w:jc w:val="center"/>
        <w:rPr>
          <w:sz w:val="22"/>
          <w:szCs w:val="22"/>
        </w:rPr>
      </w:pPr>
      <w:r w:rsidRPr="00472B5A">
        <w:rPr>
          <w:rFonts w:eastAsia="Arial"/>
          <w:b/>
          <w:bCs/>
          <w:sz w:val="22"/>
          <w:szCs w:val="22"/>
        </w:rPr>
        <w:t>3. Цена. Учет газа.</w:t>
      </w:r>
    </w:p>
    <w:p w:rsidR="00FF4822" w:rsidRPr="00556B73" w:rsidRDefault="00FF4822">
      <w:pPr>
        <w:shd w:val="clear" w:color="auto" w:fill="FFFFFF"/>
        <w:tabs>
          <w:tab w:val="left" w:pos="993"/>
        </w:tabs>
        <w:ind w:right="-86"/>
        <w:jc w:val="both"/>
        <w:rPr>
          <w:sz w:val="22"/>
          <w:szCs w:val="22"/>
        </w:rPr>
      </w:pPr>
      <w:r w:rsidRPr="00472B5A">
        <w:rPr>
          <w:sz w:val="22"/>
          <w:szCs w:val="22"/>
          <w:lang/>
        </w:rPr>
        <w:t xml:space="preserve">3.1. </w:t>
      </w:r>
      <w:r w:rsidRPr="00472B5A">
        <w:rPr>
          <w:sz w:val="22"/>
          <w:szCs w:val="22"/>
        </w:rPr>
        <w:t xml:space="preserve">Розничная цена на газ сжиженный, реализуемый для бытовых нужд населения, утвержденная Постановлением  Комитета по тарифному регулированию </w:t>
      </w:r>
      <w:r w:rsidRPr="00556B73">
        <w:rPr>
          <w:sz w:val="22"/>
          <w:szCs w:val="22"/>
        </w:rPr>
        <w:t xml:space="preserve">Мурманской области </w:t>
      </w:r>
      <w:r w:rsidR="00693C9C" w:rsidRPr="00B25E9A">
        <w:rPr>
          <w:b/>
          <w:sz w:val="22"/>
          <w:szCs w:val="22"/>
        </w:rPr>
        <w:t xml:space="preserve">№ </w:t>
      </w:r>
      <w:r w:rsidR="00AB44AD">
        <w:rPr>
          <w:b/>
          <w:sz w:val="22"/>
          <w:szCs w:val="22"/>
        </w:rPr>
        <w:t>53</w:t>
      </w:r>
      <w:r w:rsidR="00693C9C" w:rsidRPr="00B25E9A">
        <w:rPr>
          <w:b/>
          <w:sz w:val="22"/>
          <w:szCs w:val="22"/>
        </w:rPr>
        <w:t>/</w:t>
      </w:r>
      <w:r w:rsidR="00AB44AD">
        <w:rPr>
          <w:b/>
          <w:sz w:val="22"/>
          <w:szCs w:val="22"/>
        </w:rPr>
        <w:t>79</w:t>
      </w:r>
      <w:r w:rsidR="00693C9C" w:rsidRPr="00B25E9A">
        <w:rPr>
          <w:b/>
          <w:sz w:val="22"/>
          <w:szCs w:val="22"/>
        </w:rPr>
        <w:t xml:space="preserve"> от </w:t>
      </w:r>
      <w:r w:rsidR="00AB44AD">
        <w:rPr>
          <w:b/>
          <w:sz w:val="22"/>
          <w:szCs w:val="22"/>
        </w:rPr>
        <w:t>19</w:t>
      </w:r>
      <w:r w:rsidR="00693C9C" w:rsidRPr="00B25E9A">
        <w:rPr>
          <w:b/>
          <w:sz w:val="22"/>
          <w:szCs w:val="22"/>
        </w:rPr>
        <w:t>.1</w:t>
      </w:r>
      <w:r w:rsidR="00693C9C">
        <w:rPr>
          <w:b/>
          <w:sz w:val="22"/>
          <w:szCs w:val="22"/>
        </w:rPr>
        <w:t>2</w:t>
      </w:r>
      <w:r w:rsidR="00693C9C" w:rsidRPr="00B25E9A">
        <w:rPr>
          <w:b/>
          <w:sz w:val="22"/>
          <w:szCs w:val="22"/>
        </w:rPr>
        <w:t>.202</w:t>
      </w:r>
      <w:r w:rsidR="00AB44AD">
        <w:rPr>
          <w:b/>
          <w:sz w:val="22"/>
          <w:szCs w:val="22"/>
        </w:rPr>
        <w:t>5</w:t>
      </w:r>
      <w:r w:rsidR="00693C9C" w:rsidRPr="00556B73">
        <w:rPr>
          <w:b/>
          <w:color w:val="FF0000"/>
          <w:sz w:val="22"/>
          <w:szCs w:val="22"/>
        </w:rPr>
        <w:t xml:space="preserve"> </w:t>
      </w:r>
      <w:r w:rsidRPr="00556B73">
        <w:rPr>
          <w:sz w:val="22"/>
          <w:szCs w:val="22"/>
        </w:rPr>
        <w:t>года на дату заключения настоящего договора составляет:</w:t>
      </w:r>
    </w:p>
    <w:p w:rsidR="00FF4822" w:rsidRPr="00556B73" w:rsidRDefault="00FF4822">
      <w:pPr>
        <w:jc w:val="both"/>
        <w:rPr>
          <w:sz w:val="22"/>
          <w:szCs w:val="22"/>
        </w:rPr>
      </w:pPr>
      <w:r w:rsidRPr="00556B73">
        <w:rPr>
          <w:sz w:val="22"/>
          <w:szCs w:val="22"/>
        </w:rPr>
        <w:t xml:space="preserve">- через дворовые групповые резервуарные установки – </w:t>
      </w:r>
      <w:r w:rsidR="00114446" w:rsidRPr="00114446">
        <w:rPr>
          <w:b/>
          <w:sz w:val="22"/>
          <w:szCs w:val="22"/>
        </w:rPr>
        <w:t>10</w:t>
      </w:r>
      <w:r w:rsidR="00AB44AD">
        <w:rPr>
          <w:b/>
          <w:sz w:val="22"/>
          <w:szCs w:val="22"/>
        </w:rPr>
        <w:t>7</w:t>
      </w:r>
      <w:r w:rsidR="00114446" w:rsidRPr="00114446">
        <w:rPr>
          <w:b/>
          <w:sz w:val="22"/>
          <w:szCs w:val="22"/>
        </w:rPr>
        <w:t>,</w:t>
      </w:r>
      <w:r w:rsidR="00AB44AD">
        <w:rPr>
          <w:b/>
          <w:sz w:val="22"/>
          <w:szCs w:val="22"/>
        </w:rPr>
        <w:t>53</w:t>
      </w:r>
      <w:r w:rsidRPr="00114446">
        <w:rPr>
          <w:b/>
          <w:sz w:val="22"/>
          <w:szCs w:val="22"/>
        </w:rPr>
        <w:t xml:space="preserve"> руб</w:t>
      </w:r>
      <w:r w:rsidRPr="00556B73">
        <w:rPr>
          <w:b/>
          <w:sz w:val="22"/>
          <w:szCs w:val="22"/>
        </w:rPr>
        <w:t>. за 1 кг</w:t>
      </w:r>
      <w:r w:rsidRPr="00556B73">
        <w:rPr>
          <w:sz w:val="22"/>
          <w:szCs w:val="22"/>
        </w:rPr>
        <w:t>;</w:t>
      </w:r>
    </w:p>
    <w:p w:rsidR="00FF4822" w:rsidRPr="00556B73" w:rsidRDefault="00FF4822">
      <w:pPr>
        <w:pStyle w:val="ConsPlusNormal"/>
        <w:ind w:firstLine="0"/>
        <w:jc w:val="both"/>
        <w:rPr>
          <w:rFonts w:ascii="Times New Roman" w:hAnsi="Times New Roman" w:cs="Times New Roman"/>
          <w:sz w:val="22"/>
          <w:szCs w:val="22"/>
        </w:rPr>
      </w:pPr>
      <w:r w:rsidRPr="00556B73">
        <w:rPr>
          <w:rFonts w:ascii="Times New Roman" w:hAnsi="Times New Roman" w:cs="Times New Roman"/>
          <w:sz w:val="22"/>
          <w:szCs w:val="22"/>
        </w:rPr>
        <w:t xml:space="preserve">- то же (при наличии приборов учета) – </w:t>
      </w:r>
      <w:r w:rsidR="00AB44AD">
        <w:rPr>
          <w:rFonts w:ascii="Times New Roman" w:hAnsi="Times New Roman" w:cs="Times New Roman"/>
          <w:b/>
          <w:sz w:val="22"/>
          <w:szCs w:val="22"/>
        </w:rPr>
        <w:t>227</w:t>
      </w:r>
      <w:r w:rsidR="00114446" w:rsidRPr="00114446">
        <w:rPr>
          <w:rFonts w:ascii="Times New Roman" w:hAnsi="Times New Roman" w:cs="Times New Roman"/>
          <w:b/>
          <w:sz w:val="22"/>
          <w:szCs w:val="22"/>
        </w:rPr>
        <w:t>,</w:t>
      </w:r>
      <w:r w:rsidR="00AB44AD">
        <w:rPr>
          <w:rFonts w:ascii="Times New Roman" w:hAnsi="Times New Roman" w:cs="Times New Roman"/>
          <w:b/>
          <w:sz w:val="22"/>
          <w:szCs w:val="22"/>
        </w:rPr>
        <w:t>81</w:t>
      </w:r>
      <w:r w:rsidR="005364D1">
        <w:rPr>
          <w:rFonts w:ascii="Times New Roman" w:hAnsi="Times New Roman" w:cs="Times New Roman"/>
          <w:b/>
          <w:sz w:val="22"/>
          <w:szCs w:val="22"/>
        </w:rPr>
        <w:t xml:space="preserve"> руб.</w:t>
      </w:r>
      <w:r w:rsidRPr="00556B73">
        <w:rPr>
          <w:rFonts w:ascii="Times New Roman" w:hAnsi="Times New Roman" w:cs="Times New Roman"/>
          <w:b/>
          <w:sz w:val="22"/>
          <w:szCs w:val="22"/>
        </w:rPr>
        <w:t xml:space="preserve"> за м</w:t>
      </w:r>
      <w:r w:rsidRPr="00556B73">
        <w:rPr>
          <w:rFonts w:ascii="Times New Roman" w:hAnsi="Times New Roman" w:cs="Times New Roman"/>
          <w:b/>
          <w:sz w:val="22"/>
          <w:szCs w:val="22"/>
          <w:vertAlign w:val="superscript"/>
        </w:rPr>
        <w:t>3</w:t>
      </w:r>
      <w:r w:rsidRPr="00556B73">
        <w:rPr>
          <w:rFonts w:ascii="Times New Roman" w:hAnsi="Times New Roman" w:cs="Times New Roman"/>
          <w:b/>
          <w:sz w:val="22"/>
          <w:szCs w:val="22"/>
        </w:rPr>
        <w:t>.</w:t>
      </w:r>
      <w:r w:rsidRPr="00556B73">
        <w:rPr>
          <w:rFonts w:ascii="Times New Roman" w:hAnsi="Times New Roman" w:cs="Times New Roman"/>
          <w:sz w:val="22"/>
          <w:szCs w:val="22"/>
          <w:lang/>
        </w:rPr>
        <w:t xml:space="preserve"> </w:t>
      </w:r>
    </w:p>
    <w:p w:rsidR="00FF4822" w:rsidRPr="00472B5A" w:rsidRDefault="00FF4822">
      <w:pPr>
        <w:autoSpaceDE w:val="0"/>
        <w:jc w:val="both"/>
        <w:rPr>
          <w:sz w:val="22"/>
          <w:szCs w:val="22"/>
        </w:rPr>
      </w:pPr>
      <w:r w:rsidRPr="00556B73">
        <w:rPr>
          <w:rFonts w:eastAsia="Arial"/>
          <w:sz w:val="22"/>
          <w:szCs w:val="22"/>
        </w:rPr>
        <w:lastRenderedPageBreak/>
        <w:t xml:space="preserve">3.2. Поставщик вправе изменять </w:t>
      </w:r>
      <w:proofErr w:type="gramStart"/>
      <w:r w:rsidRPr="00556B73">
        <w:rPr>
          <w:rFonts w:eastAsia="Arial"/>
          <w:sz w:val="22"/>
          <w:szCs w:val="22"/>
        </w:rPr>
        <w:t>в одностороннем порядке розничную цену на газ в</w:t>
      </w:r>
      <w:r w:rsidRPr="00472B5A">
        <w:rPr>
          <w:rFonts w:eastAsia="Arial"/>
          <w:sz w:val="22"/>
          <w:szCs w:val="22"/>
        </w:rPr>
        <w:t xml:space="preserve"> случае принятия уполномоченным органом по регулированию тарифов на газ</w:t>
      </w:r>
      <w:proofErr w:type="gramEnd"/>
      <w:r w:rsidRPr="00472B5A">
        <w:rPr>
          <w:rFonts w:eastAsia="Arial"/>
          <w:sz w:val="22"/>
          <w:szCs w:val="22"/>
        </w:rPr>
        <w:t xml:space="preserve"> для населения акта, изменяющего соответствующие цены (тарифы).</w:t>
      </w:r>
    </w:p>
    <w:p w:rsidR="00FF4822" w:rsidRPr="00472B5A" w:rsidRDefault="00FF4822">
      <w:pPr>
        <w:autoSpaceDE w:val="0"/>
        <w:jc w:val="both"/>
        <w:rPr>
          <w:sz w:val="22"/>
          <w:szCs w:val="22"/>
        </w:rPr>
      </w:pPr>
      <w:r w:rsidRPr="00472B5A">
        <w:rPr>
          <w:rFonts w:eastAsia="Arial"/>
          <w:sz w:val="22"/>
          <w:szCs w:val="22"/>
        </w:rPr>
        <w:t>3.3. Счет для оплаты поставленного газа доставляется Абоненту по его адресу</w:t>
      </w:r>
      <w:r w:rsidR="00E10B27">
        <w:rPr>
          <w:rFonts w:eastAsia="Arial"/>
          <w:sz w:val="22"/>
          <w:szCs w:val="22"/>
        </w:rPr>
        <w:t xml:space="preserve"> до 15 числа месяца, следующего за </w:t>
      </w:r>
      <w:proofErr w:type="gramStart"/>
      <w:r w:rsidR="00E10B27">
        <w:rPr>
          <w:rFonts w:eastAsia="Arial"/>
          <w:sz w:val="22"/>
          <w:szCs w:val="22"/>
        </w:rPr>
        <w:t>отчетным</w:t>
      </w:r>
      <w:proofErr w:type="gramEnd"/>
      <w:r w:rsidR="00E10B27">
        <w:rPr>
          <w:rFonts w:eastAsia="Arial"/>
          <w:sz w:val="22"/>
          <w:szCs w:val="22"/>
        </w:rPr>
        <w:t>.</w:t>
      </w:r>
    </w:p>
    <w:p w:rsidR="00FF4822" w:rsidRPr="00556B73" w:rsidRDefault="00FF4822">
      <w:pPr>
        <w:spacing w:line="16" w:lineRule="atLeast"/>
        <w:jc w:val="both"/>
        <w:rPr>
          <w:sz w:val="22"/>
          <w:szCs w:val="22"/>
        </w:rPr>
      </w:pPr>
      <w:r w:rsidRPr="00556B73">
        <w:rPr>
          <w:sz w:val="22"/>
          <w:szCs w:val="22"/>
        </w:rPr>
        <w:t>3.4. Поставка СУГ в баллонах  производится по графикам</w:t>
      </w:r>
      <w:r w:rsidR="002945B7" w:rsidRPr="00556B73">
        <w:rPr>
          <w:sz w:val="22"/>
          <w:szCs w:val="22"/>
        </w:rPr>
        <w:t xml:space="preserve"> развозки, установленны</w:t>
      </w:r>
      <w:r w:rsidR="00765EE7" w:rsidRPr="00556B73">
        <w:rPr>
          <w:sz w:val="22"/>
          <w:szCs w:val="22"/>
        </w:rPr>
        <w:t>х</w:t>
      </w:r>
      <w:r w:rsidR="002945B7" w:rsidRPr="00556B73">
        <w:rPr>
          <w:sz w:val="22"/>
          <w:szCs w:val="22"/>
        </w:rPr>
        <w:t xml:space="preserve"> Поставщиком</w:t>
      </w:r>
      <w:r w:rsidRPr="00556B73">
        <w:rPr>
          <w:sz w:val="22"/>
          <w:szCs w:val="22"/>
        </w:rPr>
        <w:t xml:space="preserve">, после предварительной заявки Абонента, совершенной по телефону в службу Поставщика  по </w:t>
      </w:r>
      <w:r w:rsidR="00765EE7" w:rsidRPr="00556B73">
        <w:rPr>
          <w:sz w:val="22"/>
          <w:szCs w:val="22"/>
        </w:rPr>
        <w:t>телефонам 04 (со стационарных телефонов), 104 (с мобильных</w:t>
      </w:r>
      <w:r w:rsidR="00765EE7" w:rsidRPr="00556B73">
        <w:rPr>
          <w:color w:val="000000"/>
          <w:sz w:val="22"/>
          <w:szCs w:val="22"/>
        </w:rPr>
        <w:t xml:space="preserve"> телефонов) и</w:t>
      </w:r>
      <w:r w:rsidRPr="00556B73">
        <w:rPr>
          <w:sz w:val="22"/>
          <w:szCs w:val="22"/>
        </w:rPr>
        <w:t xml:space="preserve"> наличи</w:t>
      </w:r>
      <w:r w:rsidR="00765EE7" w:rsidRPr="00556B73">
        <w:rPr>
          <w:sz w:val="22"/>
          <w:szCs w:val="22"/>
        </w:rPr>
        <w:t>я</w:t>
      </w:r>
      <w:r w:rsidRPr="00556B73">
        <w:rPr>
          <w:sz w:val="22"/>
          <w:szCs w:val="22"/>
        </w:rPr>
        <w:t xml:space="preserve"> квитанции об оплате за газ.</w:t>
      </w:r>
    </w:p>
    <w:p w:rsidR="00FF4822" w:rsidRPr="00472B5A" w:rsidRDefault="00FF4822">
      <w:pPr>
        <w:pStyle w:val="ConsPlusNormal"/>
        <w:ind w:firstLine="0"/>
        <w:jc w:val="both"/>
        <w:rPr>
          <w:rFonts w:ascii="Times New Roman" w:hAnsi="Times New Roman" w:cs="Times New Roman"/>
          <w:sz w:val="22"/>
          <w:szCs w:val="22"/>
        </w:rPr>
      </w:pPr>
      <w:r w:rsidRPr="00556B73">
        <w:rPr>
          <w:rFonts w:ascii="Times New Roman" w:hAnsi="Times New Roman" w:cs="Times New Roman"/>
          <w:sz w:val="22"/>
          <w:szCs w:val="22"/>
          <w:lang/>
        </w:rPr>
        <w:t>3.5. Случаи и порядок определения объема потребленного газа в соответствии с нормативами потреблени</w:t>
      </w:r>
      <w:r w:rsidRPr="00472B5A">
        <w:rPr>
          <w:rFonts w:ascii="Times New Roman" w:hAnsi="Times New Roman" w:cs="Times New Roman"/>
          <w:sz w:val="22"/>
          <w:szCs w:val="22"/>
          <w:lang/>
        </w:rPr>
        <w:t>я газа при наличии приборов учета газа:</w:t>
      </w:r>
    </w:p>
    <w:p w:rsidR="00FF4822" w:rsidRPr="00472B5A" w:rsidRDefault="00FF4822">
      <w:pPr>
        <w:pStyle w:val="ConsPlusNormal"/>
        <w:numPr>
          <w:ilvl w:val="0"/>
          <w:numId w:val="3"/>
        </w:numPr>
        <w:tabs>
          <w:tab w:val="left" w:pos="360"/>
        </w:tabs>
        <w:ind w:left="0" w:firstLine="0"/>
        <w:jc w:val="both"/>
        <w:rPr>
          <w:rFonts w:ascii="Times New Roman" w:hAnsi="Times New Roman" w:cs="Times New Roman"/>
          <w:sz w:val="22"/>
          <w:szCs w:val="22"/>
        </w:rPr>
      </w:pPr>
      <w:r w:rsidRPr="00472B5A">
        <w:rPr>
          <w:rFonts w:ascii="Times New Roman" w:hAnsi="Times New Roman" w:cs="Times New Roman"/>
          <w:sz w:val="22"/>
          <w:szCs w:val="22"/>
          <w:lang/>
        </w:rPr>
        <w:t>до дня установки поставщиком газа пломбы на месте, где прибор учета газа присоединен к газопроводу;</w:t>
      </w:r>
    </w:p>
    <w:p w:rsidR="00FF4822" w:rsidRPr="00472B5A" w:rsidRDefault="00FF4822">
      <w:pPr>
        <w:numPr>
          <w:ilvl w:val="0"/>
          <w:numId w:val="3"/>
        </w:numPr>
        <w:tabs>
          <w:tab w:val="left" w:pos="360"/>
        </w:tabs>
        <w:autoSpaceDE w:val="0"/>
        <w:ind w:left="0" w:firstLine="0"/>
        <w:jc w:val="both"/>
        <w:rPr>
          <w:sz w:val="22"/>
          <w:szCs w:val="22"/>
        </w:rPr>
      </w:pPr>
      <w:r w:rsidRPr="00472B5A">
        <w:rPr>
          <w:rFonts w:eastAsia="Arial"/>
          <w:sz w:val="22"/>
          <w:szCs w:val="22"/>
        </w:rPr>
        <w:t xml:space="preserve">повреждения целостности любой из пломб, указанных в подпункте "б" пункта 25 Правил, или возникновения неисправности прибора учета газа, о чем Абонент обязан уведомить Поставщика в день обнаружения такой неисправности. </w:t>
      </w:r>
      <w:proofErr w:type="gramStart"/>
      <w:r w:rsidRPr="00472B5A">
        <w:rPr>
          <w:rFonts w:eastAsia="Arial"/>
          <w:sz w:val="22"/>
          <w:szCs w:val="22"/>
        </w:rPr>
        <w:t>Объем потребленного газа в таком случае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roofErr w:type="gramEnd"/>
    </w:p>
    <w:p w:rsidR="00FF4822" w:rsidRPr="00472B5A" w:rsidRDefault="00FF4822">
      <w:pPr>
        <w:numPr>
          <w:ilvl w:val="0"/>
          <w:numId w:val="3"/>
        </w:numPr>
        <w:tabs>
          <w:tab w:val="left" w:pos="360"/>
        </w:tabs>
        <w:autoSpaceDE w:val="0"/>
        <w:ind w:left="0" w:firstLine="0"/>
        <w:jc w:val="both"/>
        <w:rPr>
          <w:sz w:val="22"/>
          <w:szCs w:val="22"/>
        </w:rPr>
      </w:pPr>
      <w:r w:rsidRPr="00472B5A">
        <w:rPr>
          <w:rFonts w:eastAsia="Arial"/>
          <w:sz w:val="22"/>
          <w:szCs w:val="22"/>
        </w:rPr>
        <w:t>если повреждение пломб или неисправность прибора учета газа выявлены в результате проверки, проведенной  Поставщиком,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FF4822" w:rsidRPr="00472B5A" w:rsidRDefault="00FF4822">
      <w:pPr>
        <w:numPr>
          <w:ilvl w:val="0"/>
          <w:numId w:val="3"/>
        </w:numPr>
        <w:tabs>
          <w:tab w:val="left" w:pos="360"/>
        </w:tabs>
        <w:autoSpaceDE w:val="0"/>
        <w:ind w:left="0" w:firstLine="0"/>
        <w:jc w:val="both"/>
        <w:rPr>
          <w:sz w:val="22"/>
          <w:szCs w:val="22"/>
        </w:rPr>
      </w:pPr>
      <w:r w:rsidRPr="00472B5A">
        <w:rPr>
          <w:rFonts w:eastAsia="Arial"/>
          <w:sz w:val="22"/>
          <w:szCs w:val="22"/>
        </w:rPr>
        <w:t>при непредставлении потребителем показаний индивидуальных приборов учёта газа в установленные сроки расчёт по среднемесячному расходу газа производится в течение 3-х месяцев, после чего, расчёт платы за газоснабжение производится по нормативу потребления;</w:t>
      </w:r>
    </w:p>
    <w:p w:rsidR="00FF4822" w:rsidRPr="00472B5A" w:rsidRDefault="00FF4822">
      <w:pPr>
        <w:numPr>
          <w:ilvl w:val="0"/>
          <w:numId w:val="3"/>
        </w:numPr>
        <w:tabs>
          <w:tab w:val="left" w:pos="360"/>
          <w:tab w:val="left" w:pos="375"/>
        </w:tabs>
        <w:autoSpaceDE w:val="0"/>
        <w:ind w:left="0" w:firstLine="0"/>
        <w:jc w:val="both"/>
        <w:rPr>
          <w:sz w:val="22"/>
          <w:szCs w:val="22"/>
        </w:rPr>
      </w:pPr>
      <w:r w:rsidRPr="00472B5A">
        <w:rPr>
          <w:sz w:val="22"/>
          <w:szCs w:val="22"/>
          <w:lang w:eastAsia="ar-SA" w:bidi="ar-SA"/>
        </w:rPr>
        <w:t>если Абонентом нарушены обстоятельства по проведению поверки газового счетчика</w:t>
      </w:r>
      <w:r w:rsidR="001546B8" w:rsidRPr="00472B5A">
        <w:rPr>
          <w:sz w:val="22"/>
          <w:szCs w:val="22"/>
          <w:lang w:eastAsia="ar-SA" w:bidi="ar-SA"/>
        </w:rPr>
        <w:t>,</w:t>
      </w:r>
      <w:r w:rsidRPr="00472B5A">
        <w:rPr>
          <w:sz w:val="22"/>
          <w:szCs w:val="22"/>
          <w:lang w:eastAsia="ar-SA" w:bidi="ar-SA"/>
        </w:rPr>
        <w:t xml:space="preserve"> Поставщик производит начисление оплаты и учет расхода газа по нормативам потребления, утвержденными в соответствии с действующим законодательством РФ, от даты наступления обязательства Абонента предоставить прибор учета расхода газа на государственную </w:t>
      </w:r>
      <w:r w:rsidR="001546B8" w:rsidRPr="00472B5A">
        <w:rPr>
          <w:sz w:val="22"/>
          <w:szCs w:val="22"/>
          <w:lang w:eastAsia="ar-SA" w:bidi="ar-SA"/>
        </w:rPr>
        <w:t>поверку и до проведения поверки;</w:t>
      </w:r>
      <w:r w:rsidRPr="00472B5A">
        <w:rPr>
          <w:sz w:val="22"/>
          <w:szCs w:val="22"/>
          <w:lang w:eastAsia="ar-SA" w:bidi="ar-SA"/>
        </w:rPr>
        <w:t xml:space="preserve"> </w:t>
      </w:r>
    </w:p>
    <w:p w:rsidR="00FF4822" w:rsidRPr="00472B5A" w:rsidRDefault="00FF4822">
      <w:pPr>
        <w:numPr>
          <w:ilvl w:val="0"/>
          <w:numId w:val="3"/>
        </w:numPr>
        <w:tabs>
          <w:tab w:val="left" w:pos="360"/>
          <w:tab w:val="left" w:pos="420"/>
        </w:tabs>
        <w:autoSpaceDE w:val="0"/>
        <w:ind w:left="0" w:firstLine="0"/>
        <w:jc w:val="both"/>
        <w:rPr>
          <w:sz w:val="22"/>
          <w:szCs w:val="22"/>
        </w:rPr>
      </w:pPr>
      <w:r w:rsidRPr="00472B5A">
        <w:rPr>
          <w:sz w:val="22"/>
          <w:szCs w:val="22"/>
          <w:lang w:eastAsia="ar-SA" w:bidi="ar-SA"/>
        </w:rPr>
        <w:t xml:space="preserve">если Абонентом не выполняются обязанности в допуске работников Поставщика в жилое помещение для снятия показаний прибора учета газа (2 и более раз).  Поставщик вправе произвести перерасчет размера </w:t>
      </w:r>
      <w:proofErr w:type="gramStart"/>
      <w:r w:rsidRPr="00472B5A">
        <w:rPr>
          <w:sz w:val="22"/>
          <w:szCs w:val="22"/>
          <w:lang w:eastAsia="ar-SA" w:bidi="ar-SA"/>
        </w:rPr>
        <w:t>оплаты</w:t>
      </w:r>
      <w:proofErr w:type="gramEnd"/>
      <w:r w:rsidRPr="00472B5A">
        <w:rPr>
          <w:sz w:val="22"/>
          <w:szCs w:val="22"/>
          <w:lang w:eastAsia="ar-SA" w:bidi="ar-SA"/>
        </w:rPr>
        <w:t xml:space="preserve"> за услугу исходя из нормативов потребления (по тарифу) начиная с месяца, в котором была проведена последняя проверка правильности снятия показаний прибора учета газа, а также целостности пломб на нем.  Перерасчет платы за услугу на основании показаний прибора учета осуществляется Предприятием после получения письменного заявления Абонента и проверки работником Поставщика показаний прибора учета газа.     </w:t>
      </w:r>
    </w:p>
    <w:p w:rsidR="00FF4822" w:rsidRPr="00472B5A" w:rsidRDefault="00FF4822">
      <w:pPr>
        <w:pStyle w:val="ConsPlusNormal"/>
        <w:ind w:firstLine="0"/>
        <w:jc w:val="both"/>
        <w:rPr>
          <w:rFonts w:ascii="Times New Roman" w:hAnsi="Times New Roman" w:cs="Times New Roman"/>
          <w:sz w:val="22"/>
          <w:szCs w:val="22"/>
        </w:rPr>
      </w:pPr>
      <w:r w:rsidRPr="0065165E">
        <w:rPr>
          <w:rFonts w:ascii="Times New Roman" w:hAnsi="Times New Roman" w:cs="Times New Roman"/>
          <w:sz w:val="22"/>
          <w:szCs w:val="22"/>
          <w:lang/>
        </w:rPr>
        <w:t xml:space="preserve">3.6. Проверки состояния и показаний прибора учета газа, сохранности пломб на приборе учета газа, а также состояния установленного газоиспользующего оборудования проводятся в порядке, установленном Правилами для проведения, не реже 1 раза в </w:t>
      </w:r>
      <w:r w:rsidR="00556B73" w:rsidRPr="0065165E">
        <w:rPr>
          <w:rFonts w:ascii="Times New Roman" w:hAnsi="Times New Roman" w:cs="Times New Roman"/>
          <w:sz w:val="22"/>
          <w:szCs w:val="22"/>
          <w:lang/>
        </w:rPr>
        <w:t>год</w:t>
      </w:r>
      <w:r w:rsidRPr="0065165E">
        <w:rPr>
          <w:rFonts w:ascii="Times New Roman" w:hAnsi="Times New Roman" w:cs="Times New Roman"/>
          <w:sz w:val="22"/>
          <w:szCs w:val="22"/>
          <w:lang/>
        </w:rPr>
        <w:t>, а также в случае поступления от Абонента соответствующей заявки.</w:t>
      </w:r>
    </w:p>
    <w:p w:rsidR="00FF4822" w:rsidRPr="00472B5A" w:rsidRDefault="00FF4822">
      <w:pPr>
        <w:autoSpaceDE w:val="0"/>
        <w:jc w:val="center"/>
        <w:rPr>
          <w:sz w:val="22"/>
          <w:szCs w:val="22"/>
        </w:rPr>
      </w:pPr>
      <w:r w:rsidRPr="00472B5A">
        <w:rPr>
          <w:rFonts w:eastAsia="Arial"/>
          <w:b/>
          <w:bCs/>
          <w:sz w:val="22"/>
          <w:szCs w:val="22"/>
        </w:rPr>
        <w:t xml:space="preserve">4.  </w:t>
      </w:r>
      <w:r w:rsidRPr="00472B5A">
        <w:rPr>
          <w:b/>
          <w:sz w:val="22"/>
          <w:szCs w:val="22"/>
        </w:rPr>
        <w:t>Права и обязанности сторон</w:t>
      </w:r>
    </w:p>
    <w:p w:rsidR="00FF4822" w:rsidRPr="00472B5A" w:rsidRDefault="00FF4822">
      <w:pPr>
        <w:autoSpaceDE w:val="0"/>
        <w:jc w:val="both"/>
        <w:rPr>
          <w:sz w:val="22"/>
          <w:szCs w:val="22"/>
        </w:rPr>
      </w:pPr>
      <w:r w:rsidRPr="00472B5A">
        <w:rPr>
          <w:b/>
          <w:sz w:val="22"/>
          <w:szCs w:val="22"/>
        </w:rPr>
        <w:t>4.1. Абонент обязан:</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eastAsia="ru-RU" w:bidi="ru-RU"/>
        </w:rPr>
        <w:t xml:space="preserve">4.1.1. </w:t>
      </w:r>
      <w:proofErr w:type="gramStart"/>
      <w:r w:rsidRPr="00472B5A">
        <w:rPr>
          <w:rFonts w:ascii="Times New Roman" w:eastAsia="Times New Roman" w:hAnsi="Times New Roman" w:cs="Times New Roman"/>
          <w:sz w:val="22"/>
          <w:szCs w:val="22"/>
          <w:lang w:eastAsia="ru-RU" w:bidi="ru-RU"/>
        </w:rPr>
        <w:t xml:space="preserve">Ежемесячно, не позднее 20 числа месяца, следующим за расчетным, оплачивать </w:t>
      </w:r>
      <w:r w:rsidRPr="00472B5A">
        <w:rPr>
          <w:rFonts w:ascii="Times New Roman" w:hAnsi="Times New Roman" w:cs="Times New Roman"/>
          <w:sz w:val="22"/>
          <w:szCs w:val="22"/>
          <w:lang w:eastAsia="ru-RU" w:bidi="ru-RU"/>
        </w:rPr>
        <w:t>потребленный газ в полном объеме.</w:t>
      </w:r>
      <w:proofErr w:type="gramEnd"/>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4.1.2. Незамедлительно извещать Поставщика о повреждении пломбы (пломб), установленной Поставщиком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4.1.3. Обеспечивать в установленные сроки представление прибора учета газа для проведения поверки.</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4.1.4. Устанавливать и эксплуатировать газоиспользующее оборудование, соответствующее установленным техническим требованиям, незамедлительно уведомлять Поставщика об изменениях в составе газоиспользующего оборудования.</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4.1.5. Уведомлять в 5-дневный срок в письменной форме Поставщика газа о следующих фактах:</w:t>
      </w:r>
    </w:p>
    <w:p w:rsidR="00FF4822" w:rsidRPr="00472B5A" w:rsidRDefault="00FF4822">
      <w:pPr>
        <w:numPr>
          <w:ilvl w:val="0"/>
          <w:numId w:val="4"/>
        </w:numPr>
        <w:tabs>
          <w:tab w:val="left" w:pos="360"/>
        </w:tabs>
        <w:autoSpaceDE w:val="0"/>
        <w:ind w:left="0" w:firstLine="0"/>
        <w:jc w:val="both"/>
        <w:rPr>
          <w:sz w:val="22"/>
          <w:szCs w:val="22"/>
        </w:rPr>
      </w:pPr>
      <w:r w:rsidRPr="00472B5A">
        <w:rPr>
          <w:rFonts w:eastAsia="Arial"/>
          <w:sz w:val="22"/>
          <w:szCs w:val="22"/>
        </w:rP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FF4822" w:rsidRPr="00472B5A" w:rsidRDefault="00FF4822">
      <w:pPr>
        <w:numPr>
          <w:ilvl w:val="0"/>
          <w:numId w:val="4"/>
        </w:numPr>
        <w:tabs>
          <w:tab w:val="left" w:pos="360"/>
        </w:tabs>
        <w:autoSpaceDE w:val="0"/>
        <w:ind w:left="0" w:firstLine="0"/>
        <w:jc w:val="both"/>
        <w:rPr>
          <w:sz w:val="22"/>
          <w:szCs w:val="22"/>
        </w:rPr>
      </w:pPr>
      <w:r w:rsidRPr="00472B5A">
        <w:rPr>
          <w:rFonts w:eastAsia="Arial"/>
          <w:sz w:val="22"/>
          <w:szCs w:val="22"/>
        </w:rPr>
        <w:t>изменение размера (площади, объема) отапливаемых жилых и нежилых помещений;</w:t>
      </w:r>
    </w:p>
    <w:p w:rsidR="00FF4822" w:rsidRPr="00472B5A" w:rsidRDefault="00FF4822">
      <w:pPr>
        <w:numPr>
          <w:ilvl w:val="0"/>
          <w:numId w:val="4"/>
        </w:numPr>
        <w:tabs>
          <w:tab w:val="left" w:pos="360"/>
        </w:tabs>
        <w:autoSpaceDE w:val="0"/>
        <w:ind w:left="0" w:firstLine="0"/>
        <w:jc w:val="both"/>
        <w:rPr>
          <w:sz w:val="22"/>
          <w:szCs w:val="22"/>
        </w:rPr>
      </w:pPr>
      <w:r w:rsidRPr="00472B5A">
        <w:rPr>
          <w:rFonts w:eastAsia="Arial"/>
          <w:sz w:val="22"/>
          <w:szCs w:val="22"/>
        </w:rPr>
        <w:t>изменение вида потребления газа.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4.1.6.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 </w:t>
      </w:r>
      <w:r w:rsidRPr="00472B5A">
        <w:rPr>
          <w:rFonts w:ascii="Times New Roman" w:eastAsia="Times New Roman" w:hAnsi="Times New Roman" w:cs="Times New Roman"/>
          <w:sz w:val="22"/>
          <w:szCs w:val="22"/>
          <w:lang w:eastAsia="ru-RU" w:bidi="ru-RU"/>
        </w:rPr>
        <w:t>Не демонтировать приборы учета газа и не осуществлять действия, направленные на искажение их показаний или повреждение.</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lastRenderedPageBreak/>
        <w:t xml:space="preserve">4.1.7. Незамедлительно сообщать в аварийно-диспетчерскую службу по </w:t>
      </w:r>
      <w:r w:rsidR="0076087E" w:rsidRPr="00556B73">
        <w:rPr>
          <w:rFonts w:ascii="Times New Roman" w:hAnsi="Times New Roman" w:cs="Times New Roman"/>
          <w:sz w:val="22"/>
          <w:szCs w:val="22"/>
        </w:rPr>
        <w:t>телефонам 04 (со стационарных телефонов), 104 (с мобильных</w:t>
      </w:r>
      <w:r w:rsidR="0076087E" w:rsidRPr="00556B73">
        <w:rPr>
          <w:rFonts w:ascii="Times New Roman" w:hAnsi="Times New Roman" w:cs="Times New Roman"/>
          <w:color w:val="000000"/>
          <w:sz w:val="22"/>
          <w:szCs w:val="22"/>
        </w:rPr>
        <w:t xml:space="preserve"> телефонов)</w:t>
      </w:r>
      <w:r w:rsidRPr="00556B73">
        <w:rPr>
          <w:rFonts w:ascii="Times New Roman" w:hAnsi="Times New Roman" w:cs="Times New Roman"/>
          <w:sz w:val="22"/>
          <w:szCs w:val="22"/>
          <w:lang/>
        </w:rPr>
        <w:t xml:space="preserve"> об авариях, утечках и иных чрезвычайных ситуациях, возникающих при пользовании газом.</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4.1.8. </w:t>
      </w:r>
      <w:r w:rsidRPr="00472B5A">
        <w:rPr>
          <w:rFonts w:ascii="Times New Roman" w:eastAsia="Times New Roman" w:hAnsi="Times New Roman" w:cs="Times New Roman"/>
          <w:sz w:val="22"/>
          <w:szCs w:val="22"/>
          <w:lang w:eastAsia="ru-RU" w:bidi="ru-RU"/>
        </w:rPr>
        <w:t>Обеспечить беспрепятственный допуск работников Поставщика в помещение для осмотра газового оборудования и приборов учета, документов по оплате – до 20 часов, а в аварийных ситуациях – в любое время суток.</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4.1.9. Обеспечивать надлежащее техническое состояние внутри</w:t>
      </w:r>
      <w:r w:rsidR="0076087E" w:rsidRPr="00472B5A">
        <w:rPr>
          <w:rFonts w:ascii="Times New Roman" w:hAnsi="Times New Roman" w:cs="Times New Roman"/>
          <w:sz w:val="22"/>
          <w:szCs w:val="22"/>
          <w:lang/>
        </w:rPr>
        <w:t>квартирного</w:t>
      </w:r>
      <w:r w:rsidRPr="00472B5A">
        <w:rPr>
          <w:rFonts w:ascii="Times New Roman" w:hAnsi="Times New Roman" w:cs="Times New Roman"/>
          <w:sz w:val="22"/>
          <w:szCs w:val="22"/>
          <w:lang/>
        </w:rPr>
        <w:t xml:space="preserve"> газового оборудования, своевременно заключать договор о техническом обслуживании внутри</w:t>
      </w:r>
      <w:r w:rsidR="0076087E" w:rsidRPr="00472B5A">
        <w:rPr>
          <w:rFonts w:ascii="Times New Roman" w:hAnsi="Times New Roman" w:cs="Times New Roman"/>
          <w:sz w:val="22"/>
          <w:szCs w:val="22"/>
          <w:lang/>
        </w:rPr>
        <w:t>квартирного</w:t>
      </w:r>
      <w:r w:rsidRPr="00472B5A">
        <w:rPr>
          <w:rFonts w:ascii="Times New Roman" w:hAnsi="Times New Roman" w:cs="Times New Roman"/>
          <w:sz w:val="22"/>
          <w:szCs w:val="22"/>
          <w:lang/>
        </w:rPr>
        <w:t xml:space="preserve"> газового оборудования.</w:t>
      </w:r>
    </w:p>
    <w:p w:rsidR="00FF4822" w:rsidRPr="00472B5A" w:rsidRDefault="00FF4822">
      <w:pPr>
        <w:autoSpaceDE w:val="0"/>
        <w:jc w:val="both"/>
        <w:rPr>
          <w:sz w:val="22"/>
          <w:szCs w:val="22"/>
        </w:rPr>
      </w:pPr>
      <w:r w:rsidRPr="00472B5A">
        <w:rPr>
          <w:rFonts w:eastAsia="Arial"/>
          <w:sz w:val="22"/>
          <w:szCs w:val="22"/>
        </w:rPr>
        <w:t xml:space="preserve">4.1.10. </w:t>
      </w:r>
      <w:r w:rsidRPr="00472B5A">
        <w:rPr>
          <w:sz w:val="22"/>
          <w:szCs w:val="22"/>
        </w:rPr>
        <w:t xml:space="preserve">Не подключать дополнительное газоиспользующее оборудование, не вносить изменения во внутридомовую систему газоснабжения без внесения в установленном порядке изменений в техническую документацию.   </w:t>
      </w:r>
    </w:p>
    <w:p w:rsidR="00FF4822" w:rsidRPr="00472B5A" w:rsidRDefault="00FF4822">
      <w:pPr>
        <w:autoSpaceDE w:val="0"/>
        <w:jc w:val="both"/>
        <w:rPr>
          <w:sz w:val="22"/>
          <w:szCs w:val="22"/>
        </w:rPr>
      </w:pPr>
      <w:r w:rsidRPr="00472B5A">
        <w:rPr>
          <w:sz w:val="22"/>
          <w:szCs w:val="22"/>
        </w:rPr>
        <w:t xml:space="preserve">4.1.11.  При обмене, отчуждении или выезде из жилого помещения и прекращения </w:t>
      </w:r>
      <w:proofErr w:type="spellStart"/>
      <w:r w:rsidRPr="00472B5A">
        <w:rPr>
          <w:sz w:val="22"/>
          <w:szCs w:val="22"/>
        </w:rPr>
        <w:t>газопотребления</w:t>
      </w:r>
      <w:proofErr w:type="spellEnd"/>
      <w:r w:rsidRPr="00472B5A">
        <w:rPr>
          <w:sz w:val="22"/>
          <w:szCs w:val="22"/>
        </w:rPr>
        <w:t xml:space="preserve"> письменно заявить об этом Поставщику, </w:t>
      </w:r>
      <w:proofErr w:type="gramStart"/>
      <w:r w:rsidRPr="00472B5A">
        <w:rPr>
          <w:sz w:val="22"/>
          <w:szCs w:val="22"/>
        </w:rPr>
        <w:t>оплатить стоимость использованного</w:t>
      </w:r>
      <w:proofErr w:type="gramEnd"/>
      <w:r w:rsidRPr="00472B5A">
        <w:rPr>
          <w:sz w:val="22"/>
          <w:szCs w:val="22"/>
        </w:rPr>
        <w:t xml:space="preserve"> газа и закрыть лицевой счет. Закрытие лицевого счета Абонента возможно без прекращения </w:t>
      </w:r>
      <w:proofErr w:type="spellStart"/>
      <w:r w:rsidRPr="00472B5A">
        <w:rPr>
          <w:sz w:val="22"/>
          <w:szCs w:val="22"/>
        </w:rPr>
        <w:t>газопотребления</w:t>
      </w:r>
      <w:proofErr w:type="spellEnd"/>
      <w:r w:rsidRPr="00472B5A">
        <w:rPr>
          <w:sz w:val="22"/>
          <w:szCs w:val="22"/>
        </w:rPr>
        <w:t xml:space="preserve"> путем переоформления его на лицо, проживающее в данном жилом помещении на законном основании.</w:t>
      </w:r>
    </w:p>
    <w:p w:rsidR="00FF4822" w:rsidRPr="00472B5A" w:rsidRDefault="00FF4822">
      <w:pPr>
        <w:pStyle w:val="ConsPlusNonformat"/>
        <w:rPr>
          <w:rFonts w:ascii="Times New Roman" w:hAnsi="Times New Roman"/>
          <w:sz w:val="22"/>
          <w:szCs w:val="22"/>
        </w:rPr>
      </w:pPr>
      <w:r w:rsidRPr="00472B5A">
        <w:rPr>
          <w:rFonts w:ascii="Times New Roman" w:eastAsia="Arial" w:hAnsi="Times New Roman"/>
          <w:b/>
          <w:bCs/>
          <w:sz w:val="22"/>
          <w:szCs w:val="22"/>
          <w:lang/>
        </w:rPr>
        <w:t>4.2. Поставщик обязан:</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4.2.1. Обеспечивать круглосуточную подачу Абоненту газа надлежащего качества в необходимом количестве.</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4.2.2. Осуществлять по заявке Абонента установку пломбы на месте присоединения установленного специализированной организацией прибора учета газа к газопроводу в течение 5 рабочих дней со дня поступления такой заявки (при наличии акта на установку прибора учета газа). Первичная установка пломбы осуществляется за счет Поставщика, последующие (в том числе при восстановлении прибора учета газа после проведения поверки или ремонта) оплачиваются Абонентом.</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4.2.</w:t>
      </w:r>
      <w:r w:rsidR="00556B73">
        <w:rPr>
          <w:rFonts w:ascii="Times New Roman" w:hAnsi="Times New Roman" w:cs="Times New Roman"/>
          <w:sz w:val="22"/>
          <w:szCs w:val="22"/>
          <w:lang/>
        </w:rPr>
        <w:t>3</w:t>
      </w:r>
      <w:r w:rsidRPr="00472B5A">
        <w:rPr>
          <w:rFonts w:ascii="Times New Roman" w:hAnsi="Times New Roman" w:cs="Times New Roman"/>
          <w:sz w:val="22"/>
          <w:szCs w:val="22"/>
          <w:lang/>
        </w:rPr>
        <w:t>. Уведомлять в установленном порядке Абонента о дате и времени проведения проверки, а также об изменении цен (тарифов) на газ.</w:t>
      </w:r>
    </w:p>
    <w:p w:rsidR="00FF4822" w:rsidRPr="00472B5A" w:rsidRDefault="00556B73">
      <w:pPr>
        <w:pStyle w:val="ConsPlusNormal"/>
        <w:ind w:firstLine="0"/>
        <w:jc w:val="both"/>
        <w:rPr>
          <w:rFonts w:ascii="Times New Roman" w:hAnsi="Times New Roman" w:cs="Times New Roman"/>
          <w:sz w:val="22"/>
          <w:szCs w:val="22"/>
        </w:rPr>
      </w:pPr>
      <w:r>
        <w:rPr>
          <w:rFonts w:ascii="Times New Roman" w:hAnsi="Times New Roman" w:cs="Times New Roman"/>
          <w:sz w:val="22"/>
          <w:szCs w:val="22"/>
          <w:lang/>
        </w:rPr>
        <w:t>4.2.4</w:t>
      </w:r>
      <w:r w:rsidR="00FF4822" w:rsidRPr="00472B5A">
        <w:rPr>
          <w:rFonts w:ascii="Times New Roman" w:hAnsi="Times New Roman" w:cs="Times New Roman"/>
          <w:sz w:val="22"/>
          <w:szCs w:val="22"/>
          <w:lang/>
        </w:rPr>
        <w:t>. Предоставлять Абоненту по его обращениям информацию о дополнительных и сопутствующих поставкам газа услугах и их стоимости.</w:t>
      </w:r>
    </w:p>
    <w:p w:rsidR="00FF4822" w:rsidRPr="00472B5A" w:rsidRDefault="00556B73">
      <w:pPr>
        <w:pStyle w:val="ConsPlusNormal"/>
        <w:ind w:firstLine="0"/>
        <w:jc w:val="both"/>
        <w:rPr>
          <w:rFonts w:ascii="Times New Roman" w:hAnsi="Times New Roman" w:cs="Times New Roman"/>
          <w:sz w:val="22"/>
          <w:szCs w:val="22"/>
        </w:rPr>
      </w:pPr>
      <w:r>
        <w:rPr>
          <w:rFonts w:ascii="Times New Roman" w:hAnsi="Times New Roman" w:cs="Times New Roman"/>
          <w:sz w:val="22"/>
          <w:szCs w:val="22"/>
          <w:lang/>
        </w:rPr>
        <w:t>4.2.5</w:t>
      </w:r>
      <w:r w:rsidR="00FF4822" w:rsidRPr="00472B5A">
        <w:rPr>
          <w:rFonts w:ascii="Times New Roman" w:hAnsi="Times New Roman" w:cs="Times New Roman"/>
          <w:sz w:val="22"/>
          <w:szCs w:val="22"/>
          <w:lang/>
        </w:rPr>
        <w:t>. Обеспечивать прием уведомлений, передаваемых Абонентом в соответствии с требованиями подпункта "б" пункта 21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Абоненту сведений о времени и номере регистрации поступившего от него уведомления (заявки).</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b/>
          <w:bCs/>
          <w:sz w:val="22"/>
          <w:szCs w:val="22"/>
          <w:lang/>
        </w:rPr>
        <w:t>4.3. Абонент вправе:</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4.3.1. Требовать круглосуточной подачи газа надлежащего качества без ограничения его объема.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4.3.2. Ставить вопрос о снижении размера платы за поставленный газ в случае неисполнения или ненадлежащего исполнения обязательств Поставщиком.</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4.3.3.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r w:rsidRPr="00472B5A">
        <w:rPr>
          <w:rFonts w:ascii="Times New Roman" w:eastAsia="Courier New" w:hAnsi="Times New Roman" w:cs="Times New Roman"/>
          <w:sz w:val="22"/>
          <w:szCs w:val="22"/>
          <w:lang/>
        </w:rPr>
        <w:t xml:space="preserve">   </w:t>
      </w:r>
    </w:p>
    <w:p w:rsidR="00FF4822" w:rsidRPr="00472B5A" w:rsidRDefault="00FF4822">
      <w:pPr>
        <w:autoSpaceDE w:val="0"/>
        <w:jc w:val="both"/>
        <w:rPr>
          <w:sz w:val="22"/>
          <w:szCs w:val="22"/>
        </w:rPr>
      </w:pPr>
      <w:r w:rsidRPr="00472B5A">
        <w:rPr>
          <w:rFonts w:eastAsia="Courier New"/>
          <w:sz w:val="22"/>
          <w:szCs w:val="22"/>
        </w:rPr>
        <w:t xml:space="preserve">4.3.4. </w:t>
      </w:r>
      <w:r w:rsidRPr="00472B5A">
        <w:rPr>
          <w:sz w:val="22"/>
          <w:szCs w:val="22"/>
        </w:rPr>
        <w:t>Осуществлять иные права, предусмотренные Жилищным кодексом РФ, федеральными законами, Правилами предоставления коммунальных услуг, Порядком поставки газа для обеспечения коммунально-бытовых нужд граждан.</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b/>
          <w:bCs/>
          <w:sz w:val="22"/>
          <w:szCs w:val="22"/>
          <w:lang/>
        </w:rPr>
        <w:t>4.4. Поставщик вправе:</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4.4.1. Приостанавливать в одностороннем порядке подачу газа до полного погашения Абонентом задолженности по оплате потребленного газа и в соответствии с п. 5 настоящего Договора.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4.4.2.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пунктах 28, 30 и 31 Правил.</w:t>
      </w:r>
    </w:p>
    <w:p w:rsidR="00FF4822" w:rsidRPr="00472B5A" w:rsidRDefault="00FF4822">
      <w:pPr>
        <w:autoSpaceDE w:val="0"/>
        <w:jc w:val="both"/>
        <w:rPr>
          <w:sz w:val="22"/>
          <w:szCs w:val="22"/>
        </w:rPr>
      </w:pPr>
      <w:r w:rsidRPr="00472B5A">
        <w:rPr>
          <w:sz w:val="22"/>
          <w:szCs w:val="22"/>
        </w:rPr>
        <w:t>4.4.3. Осуществлять иные права, предусмотренные Жилищным кодексом РФ, федеральными законами, Правилами предоставления коммунальных услуг, Порядком поставки газа для обеспечения коммунально-бытовых нужд граждан.</w:t>
      </w:r>
    </w:p>
    <w:p w:rsidR="00FF4822" w:rsidRPr="00472B5A" w:rsidRDefault="00FF4822">
      <w:pPr>
        <w:autoSpaceDE w:val="0"/>
        <w:jc w:val="both"/>
        <w:rPr>
          <w:sz w:val="22"/>
          <w:szCs w:val="22"/>
        </w:rPr>
      </w:pPr>
    </w:p>
    <w:p w:rsidR="00FF4822" w:rsidRPr="00472B5A" w:rsidRDefault="00FF4822">
      <w:pPr>
        <w:pStyle w:val="ConsPlusNormal"/>
        <w:tabs>
          <w:tab w:val="left" w:pos="360"/>
          <w:tab w:val="left" w:pos="420"/>
        </w:tabs>
        <w:ind w:firstLine="0"/>
        <w:jc w:val="center"/>
        <w:rPr>
          <w:rFonts w:ascii="Times New Roman" w:hAnsi="Times New Roman" w:cs="Times New Roman"/>
          <w:sz w:val="22"/>
          <w:szCs w:val="22"/>
        </w:rPr>
      </w:pPr>
      <w:r w:rsidRPr="00472B5A">
        <w:rPr>
          <w:rFonts w:ascii="Times New Roman" w:hAnsi="Times New Roman" w:cs="Times New Roman"/>
          <w:b/>
          <w:bCs/>
          <w:sz w:val="22"/>
          <w:szCs w:val="22"/>
          <w:lang w:eastAsia="ru-RU" w:bidi="ru-RU"/>
        </w:rPr>
        <w:t>5. Порядок и условия приостановления исполнения договора,</w:t>
      </w:r>
    </w:p>
    <w:p w:rsidR="00FF4822" w:rsidRPr="00472B5A" w:rsidRDefault="00FF4822">
      <w:pPr>
        <w:tabs>
          <w:tab w:val="left" w:pos="360"/>
          <w:tab w:val="left" w:pos="420"/>
        </w:tabs>
        <w:jc w:val="center"/>
        <w:rPr>
          <w:sz w:val="22"/>
          <w:szCs w:val="22"/>
        </w:rPr>
      </w:pPr>
      <w:r w:rsidRPr="00472B5A">
        <w:rPr>
          <w:rFonts w:eastAsia="Arial"/>
          <w:b/>
          <w:bCs/>
          <w:sz w:val="22"/>
          <w:szCs w:val="22"/>
        </w:rPr>
        <w:t>внесение в него изменений и расторжения</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5.1. Поставщик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FF4822" w:rsidRPr="00472B5A" w:rsidRDefault="00FF4822">
      <w:pPr>
        <w:pStyle w:val="ConsPlusNormal"/>
        <w:numPr>
          <w:ilvl w:val="0"/>
          <w:numId w:val="5"/>
        </w:numPr>
        <w:tabs>
          <w:tab w:val="left" w:pos="360"/>
        </w:tabs>
        <w:ind w:left="0" w:firstLine="0"/>
        <w:jc w:val="both"/>
        <w:rPr>
          <w:rFonts w:ascii="Times New Roman" w:hAnsi="Times New Roman" w:cs="Times New Roman"/>
          <w:sz w:val="22"/>
          <w:szCs w:val="22"/>
        </w:rPr>
      </w:pPr>
      <w:r w:rsidRPr="00472B5A">
        <w:rPr>
          <w:rFonts w:ascii="Times New Roman" w:hAnsi="Times New Roman" w:cs="Times New Roman"/>
          <w:sz w:val="22"/>
          <w:szCs w:val="22"/>
          <w:lang/>
        </w:rPr>
        <w:t>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FF4822" w:rsidRPr="00472B5A" w:rsidRDefault="00FF4822">
      <w:pPr>
        <w:numPr>
          <w:ilvl w:val="0"/>
          <w:numId w:val="5"/>
        </w:numPr>
        <w:tabs>
          <w:tab w:val="left" w:pos="360"/>
        </w:tabs>
        <w:autoSpaceDE w:val="0"/>
        <w:ind w:left="0" w:firstLine="0"/>
        <w:jc w:val="both"/>
        <w:rPr>
          <w:sz w:val="22"/>
          <w:szCs w:val="22"/>
        </w:rPr>
      </w:pPr>
      <w:r w:rsidRPr="00472B5A">
        <w:rPr>
          <w:rFonts w:eastAsia="Arial"/>
          <w:sz w:val="22"/>
          <w:szCs w:val="22"/>
        </w:rPr>
        <w:t>отказ Абонента допускать представителей Поставщика газа для проведения проверки;</w:t>
      </w:r>
    </w:p>
    <w:p w:rsidR="00FF4822" w:rsidRPr="00472B5A" w:rsidRDefault="00FF4822">
      <w:pPr>
        <w:numPr>
          <w:ilvl w:val="0"/>
          <w:numId w:val="5"/>
        </w:numPr>
        <w:tabs>
          <w:tab w:val="left" w:pos="360"/>
        </w:tabs>
        <w:autoSpaceDE w:val="0"/>
        <w:ind w:left="0" w:firstLine="0"/>
        <w:jc w:val="both"/>
        <w:rPr>
          <w:sz w:val="22"/>
          <w:szCs w:val="22"/>
        </w:rPr>
      </w:pPr>
      <w:r w:rsidRPr="00472B5A">
        <w:rPr>
          <w:rFonts w:eastAsia="Arial"/>
          <w:sz w:val="22"/>
          <w:szCs w:val="22"/>
        </w:rPr>
        <w:t>неоплата или неполная оплата потребленного газа в течение 2 расчетных периодов подряд;</w:t>
      </w:r>
    </w:p>
    <w:p w:rsidR="00FF4822" w:rsidRPr="00472B5A" w:rsidRDefault="00FF4822">
      <w:pPr>
        <w:numPr>
          <w:ilvl w:val="0"/>
          <w:numId w:val="5"/>
        </w:numPr>
        <w:tabs>
          <w:tab w:val="left" w:pos="360"/>
        </w:tabs>
        <w:autoSpaceDE w:val="0"/>
        <w:ind w:left="0" w:firstLine="0"/>
        <w:jc w:val="both"/>
        <w:rPr>
          <w:sz w:val="22"/>
          <w:szCs w:val="22"/>
        </w:rPr>
      </w:pPr>
      <w:r w:rsidRPr="00472B5A">
        <w:rPr>
          <w:rFonts w:eastAsia="Arial"/>
          <w:sz w:val="22"/>
          <w:szCs w:val="22"/>
        </w:rPr>
        <w:t>использование Абонентом газоиспользующего оборудования, не соответствующего оборудованию, указанному в Договоре;</w:t>
      </w:r>
    </w:p>
    <w:p w:rsidR="00FF4822" w:rsidRPr="00472B5A" w:rsidRDefault="00FF4822">
      <w:pPr>
        <w:numPr>
          <w:ilvl w:val="0"/>
          <w:numId w:val="5"/>
        </w:numPr>
        <w:tabs>
          <w:tab w:val="left" w:pos="360"/>
        </w:tabs>
        <w:autoSpaceDE w:val="0"/>
        <w:ind w:left="0" w:firstLine="0"/>
        <w:jc w:val="both"/>
        <w:rPr>
          <w:sz w:val="22"/>
          <w:szCs w:val="22"/>
        </w:rPr>
      </w:pPr>
      <w:r w:rsidRPr="00472B5A">
        <w:rPr>
          <w:rFonts w:eastAsia="Arial"/>
          <w:sz w:val="22"/>
          <w:szCs w:val="22"/>
        </w:rPr>
        <w:t xml:space="preserve">отсутствие у Абонента договора о </w:t>
      </w:r>
      <w:r w:rsidR="00A53D25" w:rsidRPr="00472B5A">
        <w:rPr>
          <w:rFonts w:eastAsia="Arial"/>
          <w:sz w:val="22"/>
          <w:szCs w:val="22"/>
        </w:rPr>
        <w:t>техническом обслуживании внутриквартирного</w:t>
      </w:r>
      <w:r w:rsidRPr="00472B5A">
        <w:rPr>
          <w:rFonts w:eastAsia="Arial"/>
          <w:sz w:val="22"/>
          <w:szCs w:val="22"/>
        </w:rPr>
        <w:t xml:space="preserve"> газового оборудования, заключенного со специализированной организацией.</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lastRenderedPageBreak/>
        <w:t>5.2.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Срок возобновления поставки газа составляет 5 рабочих дней со дня получения Поставщиком письменного уведомления об устранении Абонентом причин, послуживших основанием для приостановления поставки газа.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5.3. Поставщик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5.4.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5.5. </w:t>
      </w:r>
      <w:r w:rsidRPr="00556B73">
        <w:rPr>
          <w:rFonts w:ascii="Times New Roman" w:hAnsi="Times New Roman" w:cs="Times New Roman"/>
          <w:sz w:val="22"/>
          <w:szCs w:val="22"/>
          <w:lang/>
        </w:rPr>
        <w:t>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Договор признается расторгнутым со дня отключения внутридомового газового оборудования от газораспределительной (присоединенной) сети, что подтверждается актом об отключении внутридомового газового оборудования от газораспределительной (присоединенной) сети, подписываемым Сторонами с обязательным указанием даты отключения.</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5.6. </w:t>
      </w:r>
      <w:proofErr w:type="gramStart"/>
      <w:r w:rsidRPr="00472B5A">
        <w:rPr>
          <w:rFonts w:ascii="Times New Roman" w:hAnsi="Times New Roman" w:cs="Times New Roman"/>
          <w:sz w:val="22"/>
          <w:szCs w:val="22"/>
          <w:lang/>
        </w:rPr>
        <w:t>Договор</w:t>
      </w:r>
      <w:proofErr w:type="gramEnd"/>
      <w:r w:rsidRPr="00472B5A">
        <w:rPr>
          <w:rFonts w:ascii="Times New Roman" w:hAnsi="Times New Roman" w:cs="Times New Roman"/>
          <w:sz w:val="22"/>
          <w:szCs w:val="22"/>
          <w:lang/>
        </w:rPr>
        <w:t xml:space="preserve"> может быть расторгнут по взаимному согласию Сторон с даты, определенной Сторонами.</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5.7. Договор по иску Поставщика может </w:t>
      </w:r>
      <w:proofErr w:type="gramStart"/>
      <w:r w:rsidRPr="00472B5A">
        <w:rPr>
          <w:rFonts w:ascii="Times New Roman" w:hAnsi="Times New Roman" w:cs="Times New Roman"/>
          <w:sz w:val="22"/>
          <w:szCs w:val="22"/>
          <w:lang/>
        </w:rPr>
        <w:t>быть</w:t>
      </w:r>
      <w:proofErr w:type="gramEnd"/>
      <w:r w:rsidRPr="00472B5A">
        <w:rPr>
          <w:rFonts w:ascii="Times New Roman" w:hAnsi="Times New Roman" w:cs="Times New Roman"/>
          <w:sz w:val="22"/>
          <w:szCs w:val="22"/>
          <w:lang/>
        </w:rPr>
        <w:t xml:space="preserve"> расторгнут в судебном порядке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пункте 45 и подпункте "в" пункта 47 Правил.</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5.8. </w:t>
      </w:r>
      <w:proofErr w:type="gramStart"/>
      <w:r w:rsidRPr="00472B5A">
        <w:rPr>
          <w:rFonts w:ascii="Times New Roman" w:hAnsi="Times New Roman" w:cs="Times New Roman"/>
          <w:sz w:val="22"/>
          <w:szCs w:val="22"/>
          <w:lang/>
        </w:rPr>
        <w:t>Договор</w:t>
      </w:r>
      <w:proofErr w:type="gramEnd"/>
      <w:r w:rsidRPr="00472B5A">
        <w:rPr>
          <w:rFonts w:ascii="Times New Roman" w:hAnsi="Times New Roman" w:cs="Times New Roman"/>
          <w:sz w:val="22"/>
          <w:szCs w:val="22"/>
          <w:lang/>
        </w:rPr>
        <w:t xml:space="preserve"> может быть расторгнут по иным основаниям, предусмотренным законодательством Российской Федерации.</w:t>
      </w:r>
    </w:p>
    <w:p w:rsidR="00FF4822" w:rsidRPr="00472B5A" w:rsidRDefault="00FF4822">
      <w:pPr>
        <w:pStyle w:val="ConsPlusNormal"/>
        <w:ind w:firstLine="0"/>
        <w:jc w:val="center"/>
        <w:rPr>
          <w:rFonts w:ascii="Times New Roman" w:hAnsi="Times New Roman" w:cs="Times New Roman"/>
          <w:sz w:val="22"/>
          <w:szCs w:val="22"/>
        </w:rPr>
      </w:pPr>
      <w:r w:rsidRPr="00472B5A">
        <w:rPr>
          <w:rFonts w:ascii="Times New Roman" w:hAnsi="Times New Roman" w:cs="Times New Roman"/>
          <w:b/>
          <w:bCs/>
          <w:sz w:val="22"/>
          <w:szCs w:val="22"/>
          <w:lang/>
        </w:rPr>
        <w:t>6. Ответственность сторон</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6.1. </w:t>
      </w:r>
      <w:r w:rsidRPr="00556B73">
        <w:rPr>
          <w:rFonts w:ascii="Times New Roman" w:hAnsi="Times New Roman" w:cs="Times New Roman"/>
          <w:sz w:val="22"/>
          <w:szCs w:val="22"/>
          <w:lang/>
        </w:rPr>
        <w:t xml:space="preserve">Поставщик обеспечивает подачу газа Абоненту, соответствующего требованиям ГОСТ 5542-87 "Газы горючие природные для промышленного и коммунально-бытового назначения", утвержденные Постановлением Госстандарта СССР от 16.04.1987 г. №36, ГОСТ </w:t>
      </w:r>
      <w:proofErr w:type="gramStart"/>
      <w:r w:rsidRPr="00556B73">
        <w:rPr>
          <w:rFonts w:ascii="Times New Roman" w:hAnsi="Times New Roman" w:cs="Times New Roman"/>
          <w:sz w:val="22"/>
          <w:szCs w:val="22"/>
          <w:lang/>
        </w:rPr>
        <w:t>Р</w:t>
      </w:r>
      <w:proofErr w:type="gramEnd"/>
      <w:r w:rsidRPr="00556B73">
        <w:rPr>
          <w:rFonts w:ascii="Times New Roman" w:hAnsi="Times New Roman" w:cs="Times New Roman"/>
          <w:sz w:val="22"/>
          <w:szCs w:val="22"/>
          <w:lang/>
        </w:rPr>
        <w:t xml:space="preserve"> 52087-2003 "Газы углеводородные сжиженные топливные. Технические условия", приняты Постановлением Госстандарта РФ от 30.06.2003 г. №216-ст.</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6.2. Поставщик и Абонент несут ответственность за невыполнение договорных обязательств - в соответствии с законодательством Российской Федерации.</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6.3. Абонент несет ответственность:</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за ущерб, причиненный Поставщику, в соответствии с законодательством РФ;</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за целость и сохранность пломб на средствах измерений, исправность газового оборудования;</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за достоверность информации по учету полученного газа.</w:t>
      </w:r>
    </w:p>
    <w:p w:rsidR="00FF4822" w:rsidRPr="00472B5A" w:rsidRDefault="00FF4822">
      <w:pPr>
        <w:pStyle w:val="ConsPlusNormal"/>
        <w:ind w:firstLine="0"/>
        <w:jc w:val="center"/>
        <w:rPr>
          <w:rFonts w:ascii="Times New Roman" w:hAnsi="Times New Roman" w:cs="Times New Roman"/>
          <w:sz w:val="22"/>
          <w:szCs w:val="22"/>
        </w:rPr>
      </w:pPr>
      <w:r w:rsidRPr="00472B5A">
        <w:rPr>
          <w:rFonts w:ascii="Times New Roman" w:eastAsia="Times New Roman" w:hAnsi="Times New Roman" w:cs="Times New Roman"/>
          <w:b/>
          <w:bCs/>
          <w:sz w:val="22"/>
          <w:szCs w:val="22"/>
          <w:lang w:eastAsia="ru-RU" w:bidi="ru-RU"/>
        </w:rPr>
        <w:t>7. Срок действия настоящего договора:</w:t>
      </w:r>
    </w:p>
    <w:p w:rsidR="00FF4822" w:rsidRPr="00472B5A" w:rsidRDefault="00FF4822">
      <w:pPr>
        <w:autoSpaceDE w:val="0"/>
        <w:jc w:val="both"/>
        <w:rPr>
          <w:sz w:val="22"/>
          <w:szCs w:val="22"/>
        </w:rPr>
      </w:pPr>
      <w:r w:rsidRPr="00472B5A">
        <w:rPr>
          <w:sz w:val="22"/>
          <w:szCs w:val="22"/>
        </w:rPr>
        <w:t xml:space="preserve">7.1. Настоящий договор заключен на неопределенный срок.  </w:t>
      </w:r>
    </w:p>
    <w:p w:rsidR="00FF4822" w:rsidRPr="00472B5A" w:rsidRDefault="00FF4822">
      <w:pPr>
        <w:autoSpaceDE w:val="0"/>
        <w:jc w:val="both"/>
        <w:rPr>
          <w:sz w:val="22"/>
          <w:szCs w:val="22"/>
        </w:rPr>
      </w:pPr>
      <w:r w:rsidRPr="00472B5A">
        <w:rPr>
          <w:sz w:val="22"/>
          <w:szCs w:val="22"/>
        </w:rPr>
        <w:t xml:space="preserve">7.2. Настоящий договор составлен в двух юридически равных экземплярах, по одному для каждой из Сторон.                                                               </w:t>
      </w:r>
    </w:p>
    <w:p w:rsidR="00FF4822" w:rsidRPr="00472B5A" w:rsidRDefault="00FF4822">
      <w:pPr>
        <w:autoSpaceDE w:val="0"/>
        <w:jc w:val="center"/>
        <w:rPr>
          <w:sz w:val="22"/>
          <w:szCs w:val="22"/>
        </w:rPr>
      </w:pPr>
      <w:r w:rsidRPr="00472B5A">
        <w:rPr>
          <w:sz w:val="22"/>
          <w:szCs w:val="22"/>
        </w:rPr>
        <w:t xml:space="preserve"> </w:t>
      </w:r>
      <w:r w:rsidRPr="00472B5A">
        <w:rPr>
          <w:b/>
          <w:bCs/>
          <w:sz w:val="22"/>
          <w:szCs w:val="22"/>
        </w:rPr>
        <w:t>8.  Адреса и реквизиты сторон:</w:t>
      </w:r>
    </w:p>
    <w:p w:rsidR="00FF4822" w:rsidRPr="00472B5A" w:rsidRDefault="00FF4822">
      <w:pPr>
        <w:autoSpaceDE w:val="0"/>
        <w:jc w:val="both"/>
        <w:rPr>
          <w:b/>
          <w:bCs/>
          <w:sz w:val="22"/>
          <w:szCs w:val="22"/>
        </w:rPr>
      </w:pPr>
    </w:p>
    <w:tbl>
      <w:tblPr>
        <w:tblW w:w="0" w:type="auto"/>
        <w:tblLayout w:type="fixed"/>
        <w:tblLook w:val="0000"/>
      </w:tblPr>
      <w:tblGrid>
        <w:gridCol w:w="5268"/>
        <w:gridCol w:w="5224"/>
      </w:tblGrid>
      <w:tr w:rsidR="00FF4822" w:rsidRPr="00472B5A">
        <w:trPr>
          <w:trHeight w:val="662"/>
        </w:trPr>
        <w:tc>
          <w:tcPr>
            <w:tcW w:w="5268" w:type="dxa"/>
            <w:shd w:val="clear" w:color="auto" w:fill="auto"/>
          </w:tcPr>
          <w:p w:rsidR="00FF4822" w:rsidRPr="00472B5A" w:rsidRDefault="00FF4822">
            <w:pPr>
              <w:jc w:val="both"/>
              <w:rPr>
                <w:sz w:val="22"/>
                <w:szCs w:val="22"/>
              </w:rPr>
            </w:pPr>
            <w:r w:rsidRPr="00472B5A">
              <w:rPr>
                <w:b/>
                <w:sz w:val="22"/>
                <w:szCs w:val="22"/>
              </w:rPr>
              <w:t>Поставщик:</w:t>
            </w:r>
          </w:p>
          <w:p w:rsidR="00FF4822" w:rsidRPr="00472B5A" w:rsidRDefault="00FF4822">
            <w:pPr>
              <w:pStyle w:val="5"/>
              <w:spacing w:before="0" w:after="0"/>
              <w:rPr>
                <w:rFonts w:ascii="Times New Roman" w:hAnsi="Times New Roman"/>
                <w:sz w:val="22"/>
                <w:szCs w:val="22"/>
              </w:rPr>
            </w:pPr>
            <w:r w:rsidRPr="00472B5A">
              <w:rPr>
                <w:rFonts w:ascii="Times New Roman" w:hAnsi="Times New Roman"/>
                <w:i w:val="0"/>
                <w:sz w:val="22"/>
                <w:szCs w:val="22"/>
              </w:rPr>
              <w:t>АО «Мурманоблгаз»</w:t>
            </w:r>
          </w:p>
          <w:p w:rsidR="00FF4822" w:rsidRPr="00472B5A" w:rsidRDefault="00FF4822">
            <w:pPr>
              <w:jc w:val="both"/>
              <w:rPr>
                <w:sz w:val="22"/>
                <w:szCs w:val="22"/>
              </w:rPr>
            </w:pPr>
            <w:r w:rsidRPr="00472B5A">
              <w:rPr>
                <w:color w:val="000000"/>
                <w:sz w:val="22"/>
                <w:szCs w:val="22"/>
              </w:rPr>
              <w:t>Адрес: 183032, г. Мурманск, пр. Кольский, д.29</w:t>
            </w:r>
          </w:p>
          <w:p w:rsidR="00FF4822" w:rsidRPr="00472B5A" w:rsidRDefault="00FF4822">
            <w:pPr>
              <w:jc w:val="both"/>
              <w:rPr>
                <w:sz w:val="22"/>
                <w:szCs w:val="22"/>
              </w:rPr>
            </w:pPr>
            <w:r w:rsidRPr="00472B5A">
              <w:rPr>
                <w:color w:val="000000"/>
                <w:sz w:val="22"/>
                <w:szCs w:val="22"/>
              </w:rPr>
              <w:t>тел./факс (8152) 70-60-04/25-31-16</w:t>
            </w:r>
          </w:p>
          <w:p w:rsidR="00FF4822" w:rsidRPr="00472B5A" w:rsidRDefault="00FF4822">
            <w:pPr>
              <w:rPr>
                <w:sz w:val="22"/>
                <w:szCs w:val="22"/>
              </w:rPr>
            </w:pPr>
            <w:r w:rsidRPr="00472B5A">
              <w:rPr>
                <w:color w:val="000000"/>
                <w:sz w:val="22"/>
                <w:szCs w:val="22"/>
              </w:rPr>
              <w:t>ИНН 5193101033</w:t>
            </w:r>
          </w:p>
          <w:p w:rsidR="00FF4822" w:rsidRPr="00472B5A" w:rsidRDefault="00FF4822">
            <w:pPr>
              <w:rPr>
                <w:sz w:val="22"/>
                <w:szCs w:val="22"/>
              </w:rPr>
            </w:pPr>
            <w:r w:rsidRPr="00472B5A">
              <w:rPr>
                <w:color w:val="000000"/>
                <w:sz w:val="22"/>
                <w:szCs w:val="22"/>
              </w:rPr>
              <w:t xml:space="preserve">КПП </w:t>
            </w:r>
            <w:r w:rsidRPr="00472B5A">
              <w:rPr>
                <w:bCs/>
                <w:color w:val="000000"/>
                <w:sz w:val="22"/>
                <w:szCs w:val="22"/>
              </w:rPr>
              <w:t>519001001</w:t>
            </w:r>
          </w:p>
          <w:p w:rsidR="00FF4822" w:rsidRPr="00472B5A" w:rsidRDefault="00FF4822">
            <w:pPr>
              <w:rPr>
                <w:sz w:val="22"/>
                <w:szCs w:val="22"/>
              </w:rPr>
            </w:pPr>
            <w:r w:rsidRPr="00472B5A">
              <w:rPr>
                <w:bCs/>
                <w:sz w:val="22"/>
                <w:szCs w:val="22"/>
              </w:rPr>
              <w:t>ОГРН 1025100842360</w:t>
            </w:r>
          </w:p>
          <w:p w:rsidR="00FF4822" w:rsidRPr="00472B5A" w:rsidRDefault="002A3478">
            <w:pPr>
              <w:rPr>
                <w:sz w:val="22"/>
                <w:szCs w:val="22"/>
              </w:rPr>
            </w:pPr>
            <w:proofErr w:type="gramStart"/>
            <w:r w:rsidRPr="00472B5A">
              <w:rPr>
                <w:sz w:val="22"/>
                <w:szCs w:val="22"/>
              </w:rPr>
              <w:t>Р</w:t>
            </w:r>
            <w:proofErr w:type="gramEnd"/>
            <w:r w:rsidRPr="00472B5A">
              <w:rPr>
                <w:sz w:val="22"/>
                <w:szCs w:val="22"/>
              </w:rPr>
              <w:t>/счет</w:t>
            </w:r>
            <w:r w:rsidR="00FF4822" w:rsidRPr="00472B5A">
              <w:rPr>
                <w:sz w:val="22"/>
                <w:szCs w:val="22"/>
              </w:rPr>
              <w:t xml:space="preserve"> 40702810641000109849</w:t>
            </w:r>
          </w:p>
          <w:p w:rsidR="00FF4822" w:rsidRPr="00472B5A" w:rsidRDefault="00FF4822">
            <w:pPr>
              <w:rPr>
                <w:sz w:val="22"/>
                <w:szCs w:val="22"/>
              </w:rPr>
            </w:pPr>
            <w:r w:rsidRPr="00472B5A">
              <w:rPr>
                <w:sz w:val="22"/>
                <w:szCs w:val="22"/>
              </w:rPr>
              <w:t xml:space="preserve">Отделение № 8627 ПАО Сбербанк </w:t>
            </w:r>
            <w:proofErr w:type="gramStart"/>
            <w:r w:rsidRPr="00472B5A">
              <w:rPr>
                <w:sz w:val="22"/>
                <w:szCs w:val="22"/>
              </w:rPr>
              <w:t>г</w:t>
            </w:r>
            <w:proofErr w:type="gramEnd"/>
            <w:r w:rsidRPr="00472B5A">
              <w:rPr>
                <w:sz w:val="22"/>
                <w:szCs w:val="22"/>
              </w:rPr>
              <w:t>. Мурманск</w:t>
            </w:r>
          </w:p>
          <w:p w:rsidR="00FF4822" w:rsidRPr="00472B5A" w:rsidRDefault="00FF4822">
            <w:pPr>
              <w:pStyle w:val="FR3"/>
              <w:spacing w:before="0" w:line="240" w:lineRule="auto"/>
              <w:ind w:left="0" w:right="-108" w:firstLine="0"/>
              <w:rPr>
                <w:sz w:val="22"/>
                <w:szCs w:val="22"/>
              </w:rPr>
            </w:pPr>
            <w:proofErr w:type="gramStart"/>
            <w:r w:rsidRPr="00472B5A">
              <w:rPr>
                <w:sz w:val="22"/>
                <w:szCs w:val="22"/>
              </w:rPr>
              <w:t>К</w:t>
            </w:r>
            <w:proofErr w:type="gramEnd"/>
            <w:r w:rsidRPr="00472B5A">
              <w:rPr>
                <w:sz w:val="22"/>
                <w:szCs w:val="22"/>
              </w:rPr>
              <w:t>/счет 30101810300000000615</w:t>
            </w:r>
          </w:p>
          <w:p w:rsidR="00FF4822" w:rsidRPr="00472B5A" w:rsidRDefault="00FF4822">
            <w:pPr>
              <w:jc w:val="both"/>
              <w:rPr>
                <w:sz w:val="22"/>
                <w:szCs w:val="22"/>
              </w:rPr>
            </w:pPr>
            <w:r w:rsidRPr="00472B5A">
              <w:rPr>
                <w:sz w:val="22"/>
                <w:szCs w:val="22"/>
              </w:rPr>
              <w:t>БИК 044705615</w:t>
            </w:r>
          </w:p>
          <w:p w:rsidR="00FF4822" w:rsidRPr="00472B5A" w:rsidRDefault="00FF4822">
            <w:pPr>
              <w:jc w:val="both"/>
              <w:rPr>
                <w:color w:val="000000"/>
                <w:sz w:val="22"/>
                <w:szCs w:val="22"/>
              </w:rPr>
            </w:pPr>
          </w:p>
          <w:p w:rsidR="00FF4822" w:rsidRDefault="001A0FD4">
            <w:pPr>
              <w:jc w:val="both"/>
              <w:rPr>
                <w:b/>
                <w:sz w:val="22"/>
                <w:szCs w:val="22"/>
              </w:rPr>
            </w:pPr>
            <w:r>
              <w:rPr>
                <w:b/>
                <w:sz w:val="22"/>
                <w:szCs w:val="22"/>
              </w:rPr>
              <w:t>_______________________________</w:t>
            </w:r>
          </w:p>
          <w:p w:rsidR="001A0FD4" w:rsidRPr="00472B5A" w:rsidRDefault="001A0FD4">
            <w:pPr>
              <w:jc w:val="both"/>
              <w:rPr>
                <w:sz w:val="22"/>
                <w:szCs w:val="22"/>
              </w:rPr>
            </w:pPr>
            <w:r>
              <w:rPr>
                <w:sz w:val="22"/>
                <w:szCs w:val="22"/>
              </w:rPr>
              <w:t>_______________________________</w:t>
            </w:r>
          </w:p>
          <w:p w:rsidR="00FF4822" w:rsidRPr="00472B5A" w:rsidRDefault="00FF4822">
            <w:pPr>
              <w:jc w:val="both"/>
              <w:rPr>
                <w:b/>
                <w:sz w:val="22"/>
                <w:szCs w:val="22"/>
              </w:rPr>
            </w:pPr>
          </w:p>
          <w:p w:rsidR="00FF4822" w:rsidRPr="001A0FD4" w:rsidRDefault="00FF4822" w:rsidP="001A0FD4">
            <w:pPr>
              <w:rPr>
                <w:sz w:val="22"/>
                <w:szCs w:val="22"/>
              </w:rPr>
            </w:pPr>
            <w:r w:rsidRPr="001A0FD4">
              <w:rPr>
                <w:sz w:val="22"/>
                <w:szCs w:val="22"/>
              </w:rPr>
              <w:t xml:space="preserve"> </w:t>
            </w:r>
            <w:r w:rsidRPr="001A0FD4">
              <w:rPr>
                <w:sz w:val="22"/>
                <w:szCs w:val="22"/>
                <w:u w:val="single"/>
              </w:rPr>
              <w:t xml:space="preserve">                                  </w:t>
            </w:r>
            <w:r w:rsidRPr="001A0FD4">
              <w:rPr>
                <w:sz w:val="22"/>
                <w:szCs w:val="22"/>
              </w:rPr>
              <w:t xml:space="preserve"> /</w:t>
            </w:r>
            <w:r w:rsidR="001A0FD4">
              <w:rPr>
                <w:sz w:val="22"/>
                <w:szCs w:val="22"/>
              </w:rPr>
              <w:t>____________________</w:t>
            </w:r>
            <w:r w:rsidRPr="001A0FD4">
              <w:rPr>
                <w:bCs/>
                <w:iCs/>
                <w:sz w:val="22"/>
                <w:szCs w:val="22"/>
              </w:rPr>
              <w:t>/</w:t>
            </w:r>
            <w:r w:rsidRPr="001A0FD4">
              <w:rPr>
                <w:sz w:val="22"/>
                <w:szCs w:val="22"/>
              </w:rPr>
              <w:t xml:space="preserve">  </w:t>
            </w:r>
          </w:p>
        </w:tc>
        <w:tc>
          <w:tcPr>
            <w:tcW w:w="5224" w:type="dxa"/>
            <w:shd w:val="clear" w:color="auto" w:fill="auto"/>
          </w:tcPr>
          <w:p w:rsidR="00FF4822" w:rsidRPr="00472B5A" w:rsidRDefault="00FF4822">
            <w:pPr>
              <w:ind w:left="-108"/>
              <w:rPr>
                <w:sz w:val="22"/>
                <w:szCs w:val="22"/>
              </w:rPr>
            </w:pPr>
            <w:r w:rsidRPr="00472B5A">
              <w:rPr>
                <w:b/>
                <w:sz w:val="22"/>
                <w:szCs w:val="22"/>
              </w:rPr>
              <w:t>Абонент:</w:t>
            </w:r>
          </w:p>
          <w:p w:rsidR="00FF4822" w:rsidRPr="00472B5A" w:rsidRDefault="00FF4822">
            <w:pPr>
              <w:ind w:left="-108"/>
              <w:rPr>
                <w:sz w:val="22"/>
                <w:szCs w:val="22"/>
              </w:rPr>
            </w:pPr>
            <w:r w:rsidRPr="00472B5A">
              <w:rPr>
                <w:sz w:val="22"/>
                <w:szCs w:val="22"/>
              </w:rPr>
              <w:t>ФИО,</w:t>
            </w:r>
          </w:p>
          <w:p w:rsidR="00FF4822" w:rsidRPr="00472B5A" w:rsidRDefault="00FF4822">
            <w:pPr>
              <w:ind w:left="-108"/>
              <w:rPr>
                <w:sz w:val="22"/>
                <w:szCs w:val="22"/>
              </w:rPr>
            </w:pPr>
            <w:r w:rsidRPr="00472B5A">
              <w:rPr>
                <w:sz w:val="22"/>
                <w:szCs w:val="22"/>
              </w:rPr>
              <w:t>АДРЕС,</w:t>
            </w:r>
          </w:p>
          <w:p w:rsidR="00FF4822" w:rsidRPr="00472B5A" w:rsidRDefault="00FF4822">
            <w:pPr>
              <w:ind w:left="-108"/>
              <w:rPr>
                <w:sz w:val="22"/>
                <w:szCs w:val="22"/>
              </w:rPr>
            </w:pPr>
            <w:r w:rsidRPr="00472B5A">
              <w:rPr>
                <w:sz w:val="22"/>
                <w:szCs w:val="22"/>
              </w:rPr>
              <w:t>ПАСПОРТНЫЕ ДАННЫЕ</w:t>
            </w:r>
          </w:p>
          <w:p w:rsidR="00FF4822" w:rsidRPr="00472B5A" w:rsidRDefault="00FF4822">
            <w:pPr>
              <w:ind w:left="-108"/>
              <w:rPr>
                <w:sz w:val="22"/>
                <w:szCs w:val="22"/>
              </w:rPr>
            </w:pPr>
            <w:r w:rsidRPr="00472B5A">
              <w:rPr>
                <w:sz w:val="22"/>
                <w:szCs w:val="22"/>
              </w:rPr>
              <w:t xml:space="preserve"> </w:t>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65165E" w:rsidRDefault="0065165E">
            <w:pPr>
              <w:rPr>
                <w:spacing w:val="-8"/>
                <w:w w:val="99"/>
                <w:sz w:val="22"/>
                <w:szCs w:val="22"/>
              </w:rPr>
            </w:pPr>
          </w:p>
          <w:p w:rsidR="00FF4822" w:rsidRPr="00472B5A" w:rsidRDefault="00FF4822">
            <w:pPr>
              <w:rPr>
                <w:sz w:val="22"/>
                <w:szCs w:val="22"/>
              </w:rPr>
            </w:pPr>
            <w:r w:rsidRPr="00472B5A">
              <w:rPr>
                <w:spacing w:val="-8"/>
                <w:w w:val="99"/>
                <w:sz w:val="22"/>
                <w:szCs w:val="22"/>
              </w:rPr>
              <w:t>_________________/__________/</w:t>
            </w:r>
          </w:p>
        </w:tc>
      </w:tr>
    </w:tbl>
    <w:p w:rsidR="00472B5A" w:rsidRDefault="00472B5A">
      <w:pPr>
        <w:tabs>
          <w:tab w:val="left" w:pos="1080"/>
        </w:tabs>
        <w:jc w:val="right"/>
      </w:pPr>
    </w:p>
    <w:p w:rsidR="00556B73" w:rsidRDefault="00556B73">
      <w:pPr>
        <w:tabs>
          <w:tab w:val="left" w:pos="1080"/>
        </w:tabs>
        <w:jc w:val="right"/>
      </w:pPr>
    </w:p>
    <w:p w:rsidR="00030188" w:rsidRDefault="00030188">
      <w:pPr>
        <w:tabs>
          <w:tab w:val="left" w:pos="1080"/>
        </w:tabs>
        <w:jc w:val="right"/>
      </w:pPr>
    </w:p>
    <w:sectPr w:rsidR="00030188" w:rsidSect="00180F1B">
      <w:pgSz w:w="11906" w:h="16838"/>
      <w:pgMar w:top="567" w:right="556" w:bottom="567" w:left="114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4"/>
      <w:numFmt w:val="decimal"/>
      <w:lvlText w:val="%2"/>
      <w:lvlJc w:val="left"/>
      <w:pPr>
        <w:tabs>
          <w:tab w:val="num" w:pos="435"/>
        </w:tabs>
        <w:ind w:left="435" w:hanging="435"/>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 %1."/>
      <w:lvlJc w:val="left"/>
      <w:pPr>
        <w:tabs>
          <w:tab w:val="num" w:pos="360"/>
        </w:tabs>
        <w:ind w:left="360" w:hanging="360"/>
      </w:pPr>
    </w:lvl>
    <w:lvl w:ilvl="1">
      <w:start w:val="1"/>
      <w:numFmt w:val="decimal"/>
      <w:lvlText w:val=" %1.%2."/>
      <w:lvlJc w:val="left"/>
      <w:pPr>
        <w:tabs>
          <w:tab w:val="num" w:pos="420"/>
        </w:tabs>
        <w:ind w:left="420" w:hanging="420"/>
      </w:pPr>
      <w:rPr>
        <w:rFonts w:eastAsia="Arial"/>
        <w:sz w:val="22"/>
        <w:szCs w:val="22"/>
      </w:rPr>
    </w:lvl>
    <w:lvl w:ilvl="2">
      <w:start w:val="1"/>
      <w:numFmt w:val="lowerLetter"/>
      <w:lvlText w:val=" %3)"/>
      <w:lvlJc w:val="left"/>
      <w:pPr>
        <w:tabs>
          <w:tab w:val="num" w:pos="720"/>
        </w:tabs>
        <w:ind w:left="720" w:hanging="720"/>
      </w:pPr>
    </w:lvl>
    <w:lvl w:ilvl="3">
      <w:start w:val="1"/>
      <w:numFmt w:val="bullet"/>
      <w:lvlText w:val=""/>
      <w:lvlJc w:val="left"/>
      <w:pPr>
        <w:tabs>
          <w:tab w:val="num" w:pos="720"/>
        </w:tabs>
        <w:ind w:left="720" w:hanging="72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080"/>
        </w:tabs>
        <w:ind w:left="1080" w:hanging="108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440"/>
        </w:tabs>
        <w:ind w:left="1440" w:hanging="144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lang w:eastAsia="ar-SA" w:bidi="ar-SA"/>
      </w:rPr>
    </w:lvl>
    <w:lvl w:ilvl="1">
      <w:start w:val="1"/>
      <w:numFmt w:val="bullet"/>
      <w:lvlText w:val=""/>
      <w:lvlJc w:val="left"/>
      <w:pPr>
        <w:tabs>
          <w:tab w:val="num" w:pos="720"/>
        </w:tabs>
        <w:ind w:left="720" w:hanging="360"/>
      </w:pPr>
      <w:rPr>
        <w:rFonts w:ascii="Symbol" w:hAnsi="Symbol" w:cs="StarSymbol"/>
        <w:sz w:val="18"/>
        <w:szCs w:val="18"/>
        <w:lang w:eastAsia="ar-SA" w:bidi="ar-SA"/>
      </w:rPr>
    </w:lvl>
    <w:lvl w:ilvl="2">
      <w:start w:val="1"/>
      <w:numFmt w:val="bullet"/>
      <w:lvlText w:val=""/>
      <w:lvlJc w:val="left"/>
      <w:pPr>
        <w:tabs>
          <w:tab w:val="num" w:pos="1080"/>
        </w:tabs>
        <w:ind w:left="1080" w:hanging="360"/>
      </w:pPr>
      <w:rPr>
        <w:rFonts w:ascii="Symbol" w:hAnsi="Symbol" w:cs="StarSymbol"/>
        <w:sz w:val="18"/>
        <w:szCs w:val="18"/>
        <w:lang w:eastAsia="ar-SA" w:bidi="ar-SA"/>
      </w:rPr>
    </w:lvl>
    <w:lvl w:ilvl="3">
      <w:start w:val="1"/>
      <w:numFmt w:val="bullet"/>
      <w:lvlText w:val=""/>
      <w:lvlJc w:val="left"/>
      <w:pPr>
        <w:tabs>
          <w:tab w:val="num" w:pos="1440"/>
        </w:tabs>
        <w:ind w:left="1440" w:hanging="360"/>
      </w:pPr>
      <w:rPr>
        <w:rFonts w:ascii="Symbol" w:hAnsi="Symbol" w:cs="StarSymbol"/>
        <w:sz w:val="18"/>
        <w:szCs w:val="18"/>
        <w:lang w:eastAsia="ar-SA" w:bidi="ar-SA"/>
      </w:rPr>
    </w:lvl>
    <w:lvl w:ilvl="4">
      <w:start w:val="1"/>
      <w:numFmt w:val="bullet"/>
      <w:lvlText w:val=""/>
      <w:lvlJc w:val="left"/>
      <w:pPr>
        <w:tabs>
          <w:tab w:val="num" w:pos="1800"/>
        </w:tabs>
        <w:ind w:left="1800" w:hanging="360"/>
      </w:pPr>
      <w:rPr>
        <w:rFonts w:ascii="Symbol" w:hAnsi="Symbol" w:cs="StarSymbol"/>
        <w:sz w:val="18"/>
        <w:szCs w:val="18"/>
        <w:lang w:eastAsia="ar-SA" w:bidi="ar-SA"/>
      </w:rPr>
    </w:lvl>
    <w:lvl w:ilvl="5">
      <w:start w:val="1"/>
      <w:numFmt w:val="bullet"/>
      <w:lvlText w:val=""/>
      <w:lvlJc w:val="left"/>
      <w:pPr>
        <w:tabs>
          <w:tab w:val="num" w:pos="2160"/>
        </w:tabs>
        <w:ind w:left="2160" w:hanging="360"/>
      </w:pPr>
      <w:rPr>
        <w:rFonts w:ascii="Symbol" w:hAnsi="Symbol" w:cs="StarSymbol"/>
        <w:sz w:val="18"/>
        <w:szCs w:val="18"/>
        <w:lang w:eastAsia="ar-SA" w:bidi="ar-SA"/>
      </w:rPr>
    </w:lvl>
    <w:lvl w:ilvl="6">
      <w:start w:val="1"/>
      <w:numFmt w:val="bullet"/>
      <w:lvlText w:val=""/>
      <w:lvlJc w:val="left"/>
      <w:pPr>
        <w:tabs>
          <w:tab w:val="num" w:pos="2520"/>
        </w:tabs>
        <w:ind w:left="2520" w:hanging="360"/>
      </w:pPr>
      <w:rPr>
        <w:rFonts w:ascii="Symbol" w:hAnsi="Symbol" w:cs="StarSymbol"/>
        <w:sz w:val="18"/>
        <w:szCs w:val="18"/>
        <w:lang w:eastAsia="ar-SA" w:bidi="ar-SA"/>
      </w:rPr>
    </w:lvl>
    <w:lvl w:ilvl="7">
      <w:start w:val="1"/>
      <w:numFmt w:val="bullet"/>
      <w:lvlText w:val=""/>
      <w:lvlJc w:val="left"/>
      <w:pPr>
        <w:tabs>
          <w:tab w:val="num" w:pos="2880"/>
        </w:tabs>
        <w:ind w:left="2880" w:hanging="360"/>
      </w:pPr>
      <w:rPr>
        <w:rFonts w:ascii="Symbol" w:hAnsi="Symbol" w:cs="StarSymbol"/>
        <w:sz w:val="18"/>
        <w:szCs w:val="18"/>
        <w:lang w:eastAsia="ar-SA" w:bidi="ar-SA"/>
      </w:rPr>
    </w:lvl>
    <w:lvl w:ilvl="8">
      <w:start w:val="1"/>
      <w:numFmt w:val="bullet"/>
      <w:lvlText w:val=""/>
      <w:lvlJc w:val="left"/>
      <w:pPr>
        <w:tabs>
          <w:tab w:val="num" w:pos="3240"/>
        </w:tabs>
        <w:ind w:left="3240" w:hanging="360"/>
      </w:pPr>
      <w:rPr>
        <w:rFonts w:ascii="Symbol" w:hAnsi="Symbol" w:cs="StarSymbol"/>
        <w:sz w:val="18"/>
        <w:szCs w:val="18"/>
        <w:lang w:eastAsia="ar-SA" w:bidi="ar-SA"/>
      </w:rPr>
    </w:lvl>
  </w:abstractNum>
  <w:abstractNum w:abstractNumId="3">
    <w:nsid w:val="00000004"/>
    <w:multiLevelType w:val="multilevel"/>
    <w:tmpl w:val="00000004"/>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7"/>
    <w:lvl w:ilvl="0">
      <w:start w:val="1"/>
      <w:numFmt w:val="decimal"/>
      <w:lvlText w:val="%1."/>
      <w:lvlJc w:val="left"/>
      <w:pPr>
        <w:tabs>
          <w:tab w:val="num" w:pos="0"/>
        </w:tabs>
        <w:ind w:left="720" w:hanging="360"/>
      </w:pPr>
      <w:rPr>
        <w:rFonts w:hint="default"/>
        <w:b/>
        <w:sz w:val="22"/>
      </w:rPr>
    </w:lvl>
    <w:lvl w:ilvl="1">
      <w:start w:val="5"/>
      <w:numFmt w:val="decimal"/>
      <w:lvlText w:val="%1.%2."/>
      <w:lvlJc w:val="left"/>
      <w:pPr>
        <w:tabs>
          <w:tab w:val="num" w:pos="0"/>
        </w:tabs>
        <w:ind w:left="756" w:hanging="396"/>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E1623A"/>
    <w:rsid w:val="00030188"/>
    <w:rsid w:val="00114446"/>
    <w:rsid w:val="001546B8"/>
    <w:rsid w:val="00160493"/>
    <w:rsid w:val="00180F1B"/>
    <w:rsid w:val="001A0FD4"/>
    <w:rsid w:val="0020768B"/>
    <w:rsid w:val="00231C05"/>
    <w:rsid w:val="00262B1E"/>
    <w:rsid w:val="002945B7"/>
    <w:rsid w:val="002A3478"/>
    <w:rsid w:val="00310238"/>
    <w:rsid w:val="003C05C4"/>
    <w:rsid w:val="00472B5A"/>
    <w:rsid w:val="005364D1"/>
    <w:rsid w:val="00556B73"/>
    <w:rsid w:val="006423B0"/>
    <w:rsid w:val="006436DF"/>
    <w:rsid w:val="0065165E"/>
    <w:rsid w:val="00693C9C"/>
    <w:rsid w:val="0076087E"/>
    <w:rsid w:val="00765EE7"/>
    <w:rsid w:val="009F4EE7"/>
    <w:rsid w:val="00A36338"/>
    <w:rsid w:val="00A53D25"/>
    <w:rsid w:val="00A92CEA"/>
    <w:rsid w:val="00AB44AD"/>
    <w:rsid w:val="00AE7BCF"/>
    <w:rsid w:val="00B12003"/>
    <w:rsid w:val="00B25E9A"/>
    <w:rsid w:val="00B82181"/>
    <w:rsid w:val="00B90948"/>
    <w:rsid w:val="00B91DE4"/>
    <w:rsid w:val="00CF75F0"/>
    <w:rsid w:val="00D62691"/>
    <w:rsid w:val="00DF0E80"/>
    <w:rsid w:val="00E03E1B"/>
    <w:rsid w:val="00E10B27"/>
    <w:rsid w:val="00E1623A"/>
    <w:rsid w:val="00FF037A"/>
    <w:rsid w:val="00FF4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bidi="ru-RU"/>
    </w:rPr>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numPr>
        <w:ilvl w:val="1"/>
        <w:numId w:val="1"/>
      </w:numPr>
      <w:jc w:val="both"/>
      <w:outlineLvl w:val="1"/>
    </w:pPr>
    <w:rPr>
      <w:b/>
      <w:sz w:val="24"/>
    </w:rPr>
  </w:style>
  <w:style w:type="paragraph" w:styleId="5">
    <w:name w:val="heading 5"/>
    <w:basedOn w:val="a"/>
    <w:next w:val="a"/>
    <w:qFormat/>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eastAsia="Arial"/>
      <w:sz w:val="22"/>
      <w:szCs w:val="22"/>
    </w:rPr>
  </w:style>
  <w:style w:type="character" w:customStyle="1" w:styleId="WW8Num2z2">
    <w:name w:val="WW8Num2z2"/>
  </w:style>
  <w:style w:type="character" w:customStyle="1" w:styleId="WW8Num2z3">
    <w:name w:val="WW8Num2z3"/>
    <w:rPr>
      <w:rFonts w:ascii="Symbol" w:hAnsi="Symbol" w:cs="StarSymbol"/>
      <w:sz w:val="18"/>
      <w:szCs w:val="18"/>
    </w:rPr>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tarSymbol"/>
      <w:sz w:val="18"/>
      <w:szCs w:val="18"/>
      <w:lang w:eastAsia="ar-SA" w:bidi="ar-SA"/>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hint="default"/>
      <w:b/>
      <w:sz w:val="22"/>
    </w:rPr>
  </w:style>
  <w:style w:type="character" w:customStyle="1" w:styleId="WW8Num7z1">
    <w:name w:val="WW8Num7z1"/>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3">
    <w:name w:val="Основной шрифт абзаца3"/>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a3">
    <w:name w:val="Символ нумерации"/>
  </w:style>
  <w:style w:type="character" w:customStyle="1" w:styleId="a4">
    <w:name w:val="Маркеры списка"/>
    <w:rPr>
      <w:rFonts w:ascii="StarSymbol" w:eastAsia="StarSymbol" w:hAnsi="StarSymbol" w:cs="StarSymbol"/>
      <w:sz w:val="18"/>
      <w:szCs w:val="18"/>
    </w:rPr>
  </w:style>
  <w:style w:type="character" w:styleId="a5">
    <w:name w:val="line numbe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10">
    <w:name w:val="Основной шрифт абзаца1"/>
  </w:style>
  <w:style w:type="character" w:customStyle="1" w:styleId="DefaultParagraphFont">
    <w:name w:val="Default Paragraph Font"/>
  </w:style>
  <w:style w:type="character" w:styleId="a6">
    <w:name w:val="Hyperlink"/>
    <w:basedOn w:val="20"/>
    <w:rPr>
      <w:color w:val="0000FF"/>
      <w:u w:val="single"/>
    </w:rPr>
  </w:style>
  <w:style w:type="character" w:styleId="a7">
    <w:name w:val="FollowedHyperlink"/>
    <w:basedOn w:val="20"/>
    <w:rPr>
      <w:color w:val="800080"/>
      <w:u w:val="single"/>
    </w:rPr>
  </w:style>
  <w:style w:type="character" w:customStyle="1" w:styleId="50">
    <w:name w:val="Заголовок 5 Знак"/>
    <w:basedOn w:val="20"/>
    <w:rPr>
      <w:rFonts w:ascii="Calibri" w:eastAsia="Times New Roman" w:hAnsi="Calibri" w:cs="Times New Roman"/>
      <w:b/>
      <w:bCs/>
      <w:i/>
      <w:iCs/>
      <w:sz w:val="26"/>
      <w:szCs w:val="26"/>
      <w:lang w:bidi="ru-RU"/>
    </w:rPr>
  </w:style>
  <w:style w:type="character" w:styleId="a8">
    <w:name w:val="Strong"/>
    <w:basedOn w:val="3"/>
    <w:qFormat/>
    <w:rPr>
      <w:b/>
      <w:bCs/>
    </w:rPr>
  </w:style>
  <w:style w:type="paragraph" w:customStyle="1" w:styleId="a9">
    <w:name w:val="Заголовок"/>
    <w:basedOn w:val="a"/>
    <w:next w:val="aa"/>
    <w:pPr>
      <w:keepNext/>
      <w:spacing w:before="240" w:after="120"/>
    </w:pPr>
    <w:rPr>
      <w:rFonts w:ascii="Arial" w:eastAsia="Lucida Sans Unicode" w:hAnsi="Arial" w:cs="Tahoma"/>
      <w:sz w:val="28"/>
      <w:szCs w:val="28"/>
    </w:rPr>
  </w:style>
  <w:style w:type="paragraph" w:styleId="aa">
    <w:name w:val="Body Text"/>
    <w:basedOn w:val="a"/>
    <w:pPr>
      <w:jc w:val="both"/>
    </w:pPr>
    <w:rPr>
      <w:sz w:val="24"/>
    </w:rPr>
  </w:style>
  <w:style w:type="paragraph" w:styleId="ab">
    <w:name w:val="List"/>
    <w:basedOn w:val="aa"/>
    <w:rPr>
      <w:rFonts w:ascii="Arial" w:hAnsi="Arial" w:cs="Tahoma"/>
    </w:rPr>
  </w:style>
  <w:style w:type="paragraph" w:styleId="ac">
    <w:name w:val="caption"/>
    <w:basedOn w:val="a"/>
    <w:qFormat/>
    <w:pPr>
      <w:suppressLineNumbers/>
      <w:spacing w:before="120" w:after="120"/>
    </w:pPr>
    <w:rPr>
      <w:rFonts w:cs="Mangal"/>
      <w:i/>
      <w:iCs/>
      <w:sz w:val="24"/>
      <w:szCs w:val="24"/>
    </w:rPr>
  </w:style>
  <w:style w:type="paragraph" w:customStyle="1" w:styleId="30">
    <w:name w:val="Указатель3"/>
    <w:basedOn w:val="a"/>
    <w:pPr>
      <w:suppressLineNumbers/>
    </w:pPr>
    <w:rPr>
      <w:rFonts w:cs="Mangal"/>
    </w:rPr>
  </w:style>
  <w:style w:type="paragraph" w:customStyle="1" w:styleId="11">
    <w:name w:val="Название объекта1"/>
    <w:basedOn w:val="a9"/>
    <w:next w:val="ad"/>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ascii="Arial" w:hAnsi="Arial" w:cs="Tahoma"/>
      <w:i/>
      <w:iCs/>
      <w:sz w:val="24"/>
      <w:szCs w:val="24"/>
    </w:rPr>
  </w:style>
  <w:style w:type="paragraph" w:customStyle="1" w:styleId="13">
    <w:name w:val="Указатель1"/>
    <w:basedOn w:val="a"/>
    <w:pPr>
      <w:suppressLineNumbers/>
    </w:pPr>
    <w:rPr>
      <w:rFonts w:ascii="Arial" w:hAnsi="Arial" w:cs="Tahoma"/>
    </w:rPr>
  </w:style>
  <w:style w:type="paragraph" w:styleId="ad">
    <w:name w:val="Subtitle"/>
    <w:basedOn w:val="a9"/>
    <w:next w:val="aa"/>
    <w:qFormat/>
    <w:pPr>
      <w:jc w:val="center"/>
    </w:pPr>
    <w:rPr>
      <w:i/>
      <w:iC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zh-CN"/>
    </w:rPr>
  </w:style>
  <w:style w:type="paragraph" w:customStyle="1" w:styleId="ConsPlusNonformat">
    <w:name w:val="ConsPlusNonformat"/>
    <w:basedOn w:val="a"/>
    <w:next w:val="ConsPlusNormal"/>
    <w:pPr>
      <w:autoSpaceDE w:val="0"/>
    </w:pPr>
    <w:rPr>
      <w:rFonts w:ascii="Courier New" w:eastAsia="Courier New" w:hAnsi="Courier New"/>
      <w:lang w:bidi="ar-SA"/>
    </w:rPr>
  </w:style>
  <w:style w:type="paragraph" w:customStyle="1" w:styleId="ConsPlusTitle">
    <w:name w:val="ConsPlusTitle"/>
    <w:basedOn w:val="a"/>
    <w:next w:val="ConsPlusNormal"/>
    <w:pPr>
      <w:autoSpaceDE w:val="0"/>
    </w:pPr>
    <w:rPr>
      <w:rFonts w:ascii="Arial" w:eastAsia="Arial" w:hAnsi="Arial"/>
      <w:b/>
      <w:bCs/>
      <w:lang w:bidi="ar-SA"/>
    </w:rPr>
  </w:style>
  <w:style w:type="paragraph" w:customStyle="1" w:styleId="ConsPlusCell">
    <w:name w:val="ConsPlusCell"/>
    <w:basedOn w:val="a"/>
    <w:pPr>
      <w:autoSpaceDE w:val="0"/>
    </w:pPr>
    <w:rPr>
      <w:rFonts w:ascii="Arial" w:eastAsia="Arial" w:hAnsi="Arial"/>
      <w:lang w:bidi="ar-SA"/>
    </w:rPr>
  </w:style>
  <w:style w:type="paragraph" w:customStyle="1" w:styleId="ConsPlusDocList">
    <w:name w:val="ConsPlusDocList"/>
    <w:basedOn w:val="a"/>
    <w:pPr>
      <w:autoSpaceDE w:val="0"/>
    </w:pPr>
    <w:rPr>
      <w:rFonts w:ascii="Courier New" w:eastAsia="Courier New" w:hAnsi="Courier New"/>
      <w:lang w:bidi="ar-SA"/>
    </w:rPr>
  </w:style>
  <w:style w:type="paragraph" w:customStyle="1" w:styleId="FR3">
    <w:name w:val="FR3"/>
    <w:pPr>
      <w:widowControl w:val="0"/>
      <w:suppressAutoHyphens/>
      <w:snapToGrid w:val="0"/>
      <w:spacing w:before="40" w:line="276" w:lineRule="auto"/>
      <w:ind w:left="680" w:hanging="280"/>
      <w:jc w:val="both"/>
    </w:pPr>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2617</Words>
  <Characters>14918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Договор газоснабжения</vt:lpstr>
    </vt:vector>
  </TitlesOfParts>
  <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газоснабжения</dc:title>
  <dc:creator>well</dc:creator>
  <cp:lastModifiedBy>NikiforovAV</cp:lastModifiedBy>
  <cp:revision>2</cp:revision>
  <cp:lastPrinted>2015-06-01T08:34:00Z</cp:lastPrinted>
  <dcterms:created xsi:type="dcterms:W3CDTF">2026-01-12T08:20:00Z</dcterms:created>
  <dcterms:modified xsi:type="dcterms:W3CDTF">2026-01-12T08:20:00Z</dcterms:modified>
</cp:coreProperties>
</file>